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A9" w:rsidRPr="00494BA4" w:rsidRDefault="000B60A9" w:rsidP="00494BA4">
      <w:pPr>
        <w:pStyle w:val="NormlWeb"/>
        <w:spacing w:line="360" w:lineRule="auto"/>
        <w:jc w:val="center"/>
        <w:rPr>
          <w:rFonts w:asciiTheme="minorHAnsi" w:hAnsiTheme="minorHAnsi" w:cstheme="minorHAnsi"/>
          <w:bCs/>
          <w:lang w:val="en-GB"/>
        </w:rPr>
      </w:pPr>
      <w:r w:rsidRPr="00494BA4">
        <w:rPr>
          <w:rFonts w:asciiTheme="minorHAnsi" w:hAnsiTheme="minorHAnsi" w:cstheme="minorHAnsi"/>
          <w:bCs/>
          <w:lang w:val="en-GB"/>
        </w:rPr>
        <w:t>Consumer protection</w:t>
      </w:r>
      <w:r w:rsidR="004342D3" w:rsidRPr="00494BA4">
        <w:rPr>
          <w:rFonts w:asciiTheme="minorHAnsi" w:hAnsiTheme="minorHAnsi" w:cstheme="minorHAnsi"/>
          <w:bCs/>
          <w:lang w:val="en-GB"/>
        </w:rPr>
        <w:t xml:space="preserve"> and customer service</w:t>
      </w:r>
    </w:p>
    <w:p w:rsidR="004342D3" w:rsidRPr="00494BA4" w:rsidRDefault="004342D3" w:rsidP="00494BA4">
      <w:pPr>
        <w:pStyle w:val="Norm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b/>
          <w:lang w:val="en-GB"/>
        </w:rPr>
        <w:t xml:space="preserve">Consumer Protection </w:t>
      </w:r>
      <w:r w:rsidRPr="00494BA4">
        <w:rPr>
          <w:rFonts w:asciiTheme="minorHAnsi" w:hAnsiTheme="minorHAnsi" w:cstheme="minorHAnsi"/>
          <w:lang w:val="en-GB"/>
        </w:rPr>
        <w:t xml:space="preserve">is linked to the idea of "consumer rights", and linked to the formation of </w:t>
      </w:r>
      <w:hyperlink r:id="rId5" w:tooltip="Consumer organization" w:history="1">
        <w:r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consumer organizations</w:t>
        </w:r>
      </w:hyperlink>
      <w:r w:rsidRPr="00494BA4">
        <w:rPr>
          <w:rFonts w:asciiTheme="minorHAnsi" w:hAnsiTheme="minorHAnsi" w:cstheme="minorHAnsi"/>
          <w:lang w:val="en-GB"/>
        </w:rPr>
        <w:t xml:space="preserve"> which help </w:t>
      </w:r>
      <w:r w:rsidRPr="00494BA4">
        <w:rPr>
          <w:rFonts w:asciiTheme="minorHAnsi" w:hAnsiTheme="minorHAnsi" w:cstheme="minorHAnsi"/>
          <w:lang w:val="en-GB"/>
        </w:rPr>
        <w:t>people</w:t>
      </w:r>
      <w:r w:rsidRPr="00494BA4">
        <w:rPr>
          <w:rFonts w:asciiTheme="minorHAnsi" w:hAnsiTheme="minorHAnsi" w:cstheme="minorHAnsi"/>
          <w:lang w:val="en-GB"/>
        </w:rPr>
        <w:t xml:space="preserve"> make better choices in the market.</w:t>
      </w:r>
    </w:p>
    <w:p w:rsidR="000B60A9" w:rsidRPr="00494BA4" w:rsidRDefault="000B60A9" w:rsidP="00494BA4">
      <w:pPr>
        <w:pStyle w:val="Norm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b/>
          <w:bCs/>
          <w:lang w:val="en-GB"/>
        </w:rPr>
        <w:t>Consumer protection</w:t>
      </w:r>
      <w:r w:rsidRPr="00494BA4">
        <w:rPr>
          <w:rFonts w:asciiTheme="minorHAnsi" w:hAnsiTheme="minorHAnsi" w:cstheme="minorHAnsi"/>
          <w:lang w:val="en-GB"/>
        </w:rPr>
        <w:t xml:space="preserve"> laws are designed to ensure </w:t>
      </w:r>
      <w:r w:rsidRPr="00494BA4">
        <w:rPr>
          <w:rFonts w:asciiTheme="minorHAnsi" w:hAnsiTheme="minorHAnsi" w:cstheme="minorHAnsi"/>
          <w:b/>
          <w:lang w:val="en-GB"/>
        </w:rPr>
        <w:t>fair trade competition</w:t>
      </w:r>
      <w:r w:rsidRPr="00494BA4">
        <w:rPr>
          <w:rFonts w:asciiTheme="minorHAnsi" w:hAnsiTheme="minorHAnsi" w:cstheme="minorHAnsi"/>
          <w:lang w:val="en-GB"/>
        </w:rPr>
        <w:t xml:space="preserve"> and the free flow of truthfu</w:t>
      </w:r>
      <w:r w:rsidR="009F7E1B" w:rsidRPr="00494BA4">
        <w:rPr>
          <w:rFonts w:asciiTheme="minorHAnsi" w:hAnsiTheme="minorHAnsi" w:cstheme="minorHAnsi"/>
          <w:lang w:val="en-GB"/>
        </w:rPr>
        <w:t>l information in the consumer market</w:t>
      </w:r>
      <w:r w:rsidRPr="00494BA4">
        <w:rPr>
          <w:rFonts w:asciiTheme="minorHAnsi" w:hAnsiTheme="minorHAnsi" w:cstheme="minorHAnsi"/>
          <w:lang w:val="en-GB"/>
        </w:rPr>
        <w:t>. The</w:t>
      </w:r>
      <w:r w:rsidR="009F7E1B" w:rsidRPr="00494BA4">
        <w:rPr>
          <w:rFonts w:asciiTheme="minorHAnsi" w:hAnsiTheme="minorHAnsi" w:cstheme="minorHAnsi"/>
          <w:lang w:val="en-GB"/>
        </w:rPr>
        <w:t>se</w:t>
      </w:r>
      <w:r w:rsidRPr="00494BA4">
        <w:rPr>
          <w:rFonts w:asciiTheme="minorHAnsi" w:hAnsiTheme="minorHAnsi" w:cstheme="minorHAnsi"/>
          <w:lang w:val="en-GB"/>
        </w:rPr>
        <w:t xml:space="preserve"> laws are designed to prevent businesses </w:t>
      </w:r>
      <w:r w:rsidR="009F7E1B" w:rsidRPr="00494BA4">
        <w:rPr>
          <w:rFonts w:asciiTheme="minorHAnsi" w:hAnsiTheme="minorHAnsi" w:cstheme="minorHAnsi"/>
          <w:lang w:val="en-GB"/>
        </w:rPr>
        <w:t xml:space="preserve">–which </w:t>
      </w:r>
      <w:r w:rsidRPr="00494BA4">
        <w:rPr>
          <w:rFonts w:asciiTheme="minorHAnsi" w:hAnsiTheme="minorHAnsi" w:cstheme="minorHAnsi"/>
          <w:lang w:val="en-GB"/>
        </w:rPr>
        <w:t>engage in fraud or specified unfair practices</w:t>
      </w:r>
      <w:r w:rsidR="009F7E1B" w:rsidRPr="00494BA4">
        <w:rPr>
          <w:rFonts w:asciiTheme="minorHAnsi" w:hAnsiTheme="minorHAnsi" w:cstheme="minorHAnsi"/>
          <w:lang w:val="en-GB"/>
        </w:rPr>
        <w:t>-</w:t>
      </w:r>
      <w:r w:rsidRPr="00494BA4">
        <w:rPr>
          <w:rFonts w:asciiTheme="minorHAnsi" w:hAnsiTheme="minorHAnsi" w:cstheme="minorHAnsi"/>
          <w:lang w:val="en-GB"/>
        </w:rPr>
        <w:t xml:space="preserve"> from gaining an advantage over competitors</w:t>
      </w:r>
      <w:r w:rsidR="009F7E1B" w:rsidRPr="00494BA4">
        <w:rPr>
          <w:rFonts w:asciiTheme="minorHAnsi" w:hAnsiTheme="minorHAnsi" w:cstheme="minorHAnsi"/>
          <w:lang w:val="en-GB"/>
        </w:rPr>
        <w:t>. Consumer protection laws can</w:t>
      </w:r>
      <w:r w:rsidRPr="00494BA4">
        <w:rPr>
          <w:rFonts w:asciiTheme="minorHAnsi" w:hAnsiTheme="minorHAnsi" w:cstheme="minorHAnsi"/>
          <w:lang w:val="en-GB"/>
        </w:rPr>
        <w:t xml:space="preserve"> </w:t>
      </w:r>
      <w:r w:rsidR="009F7E1B" w:rsidRPr="00494BA4">
        <w:rPr>
          <w:rFonts w:asciiTheme="minorHAnsi" w:hAnsiTheme="minorHAnsi" w:cstheme="minorHAnsi"/>
          <w:lang w:val="en-GB"/>
        </w:rPr>
        <w:t>give</w:t>
      </w:r>
      <w:r w:rsidRPr="00494BA4">
        <w:rPr>
          <w:rFonts w:asciiTheme="minorHAnsi" w:hAnsiTheme="minorHAnsi" w:cstheme="minorHAnsi"/>
          <w:lang w:val="en-GB"/>
        </w:rPr>
        <w:t xml:space="preserve"> additional protection for the weak and </w:t>
      </w:r>
      <w:r w:rsidR="009F7E1B" w:rsidRPr="00494BA4">
        <w:rPr>
          <w:rFonts w:asciiTheme="minorHAnsi" w:hAnsiTheme="minorHAnsi" w:cstheme="minorHAnsi"/>
          <w:lang w:val="en-GB"/>
        </w:rPr>
        <w:t xml:space="preserve">for </w:t>
      </w:r>
      <w:r w:rsidRPr="00494BA4">
        <w:rPr>
          <w:rFonts w:asciiTheme="minorHAnsi" w:hAnsiTheme="minorHAnsi" w:cstheme="minorHAnsi"/>
          <w:lang w:val="en-GB"/>
        </w:rPr>
        <w:t xml:space="preserve">those </w:t>
      </w:r>
      <w:r w:rsidR="009F7E1B" w:rsidRPr="00494BA4">
        <w:rPr>
          <w:rFonts w:asciiTheme="minorHAnsi" w:hAnsiTheme="minorHAnsi" w:cstheme="minorHAnsi"/>
          <w:lang w:val="en-GB"/>
        </w:rPr>
        <w:t xml:space="preserve">who can’t </w:t>
      </w:r>
      <w:r w:rsidRPr="00494BA4">
        <w:rPr>
          <w:rFonts w:asciiTheme="minorHAnsi" w:hAnsiTheme="minorHAnsi" w:cstheme="minorHAnsi"/>
          <w:lang w:val="en-GB"/>
        </w:rPr>
        <w:t xml:space="preserve">take care of themselves. </w:t>
      </w:r>
    </w:p>
    <w:p w:rsidR="000B60A9" w:rsidRPr="00494BA4" w:rsidRDefault="000B60A9" w:rsidP="00494BA4">
      <w:pPr>
        <w:pStyle w:val="Norm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494BA4">
        <w:rPr>
          <w:rStyle w:val="Kiemels2"/>
          <w:rFonts w:asciiTheme="minorHAnsi" w:hAnsiTheme="minorHAnsi" w:cstheme="minorHAnsi"/>
          <w:lang w:val="en-GB"/>
        </w:rPr>
        <w:t xml:space="preserve">Under </w:t>
      </w:r>
      <w:r w:rsidR="0071474D" w:rsidRPr="00494BA4">
        <w:rPr>
          <w:rStyle w:val="Kiemels2"/>
          <w:rFonts w:asciiTheme="minorHAnsi" w:hAnsiTheme="minorHAnsi" w:cstheme="minorHAnsi"/>
          <w:lang w:val="en-GB"/>
        </w:rPr>
        <w:t>the Consumer Protection Act</w:t>
      </w:r>
      <w:r w:rsidRPr="00494BA4">
        <w:rPr>
          <w:rStyle w:val="Kiemels2"/>
          <w:rFonts w:asciiTheme="minorHAnsi" w:hAnsiTheme="minorHAnsi" w:cstheme="minorHAnsi"/>
          <w:lang w:val="en-GB"/>
        </w:rPr>
        <w:t>, a consumer is guaranteed the following rights:</w:t>
      </w:r>
    </w:p>
    <w:p w:rsidR="000B60A9" w:rsidRPr="00494BA4" w:rsidRDefault="000B60A9" w:rsidP="00494BA4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4BA4">
        <w:rPr>
          <w:rFonts w:cstheme="minorHAnsi"/>
          <w:sz w:val="24"/>
          <w:szCs w:val="24"/>
        </w:rPr>
        <w:t>Right to be protected against goods and services which are hazardous to life and property</w:t>
      </w:r>
    </w:p>
    <w:p w:rsidR="004342D3" w:rsidRPr="00494BA4" w:rsidRDefault="000B60A9" w:rsidP="00494B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94BA4">
        <w:rPr>
          <w:rFonts w:cstheme="minorHAnsi"/>
          <w:sz w:val="24"/>
          <w:szCs w:val="24"/>
        </w:rPr>
        <w:t>Right to be informed about the quality, quantity, potency, purity, standard and price of goods or services</w:t>
      </w:r>
    </w:p>
    <w:p w:rsidR="000B60A9" w:rsidRPr="00494BA4" w:rsidRDefault="004342D3" w:rsidP="00494B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94BA4">
        <w:rPr>
          <w:rFonts w:cstheme="minorHAnsi"/>
          <w:sz w:val="24"/>
          <w:szCs w:val="24"/>
        </w:rPr>
        <w:t xml:space="preserve">Right to be </w:t>
      </w:r>
      <w:r w:rsidR="000B60A9" w:rsidRPr="00494BA4">
        <w:rPr>
          <w:rFonts w:cstheme="minorHAnsi"/>
          <w:sz w:val="24"/>
          <w:szCs w:val="24"/>
        </w:rPr>
        <w:t>protect</w:t>
      </w:r>
      <w:r w:rsidRPr="00494BA4">
        <w:rPr>
          <w:rFonts w:cstheme="minorHAnsi"/>
          <w:sz w:val="24"/>
          <w:szCs w:val="24"/>
        </w:rPr>
        <w:t>ed</w:t>
      </w:r>
      <w:r w:rsidR="000B60A9" w:rsidRPr="00494BA4">
        <w:rPr>
          <w:rFonts w:cstheme="minorHAnsi"/>
          <w:sz w:val="24"/>
          <w:szCs w:val="24"/>
        </w:rPr>
        <w:t xml:space="preserve"> against unfair trade practices</w:t>
      </w:r>
      <w:r w:rsidR="00DD209E" w:rsidRPr="00494BA4">
        <w:rPr>
          <w:rFonts w:cstheme="minorHAnsi"/>
          <w:sz w:val="24"/>
          <w:szCs w:val="24"/>
        </w:rPr>
        <w:t xml:space="preserve"> and </w:t>
      </w:r>
      <w:r w:rsidR="00DD209E" w:rsidRPr="00494BA4">
        <w:rPr>
          <w:rFonts w:cstheme="minorHAnsi"/>
          <w:sz w:val="24"/>
          <w:szCs w:val="24"/>
        </w:rPr>
        <w:t xml:space="preserve">unscrupulous </w:t>
      </w:r>
      <w:r w:rsidR="00DD209E" w:rsidRPr="00494BA4">
        <w:rPr>
          <w:rFonts w:cstheme="minorHAnsi"/>
          <w:sz w:val="24"/>
          <w:szCs w:val="24"/>
        </w:rPr>
        <w:t xml:space="preserve">(dishonest) </w:t>
      </w:r>
      <w:r w:rsidR="00DD209E" w:rsidRPr="00494BA4">
        <w:rPr>
          <w:rFonts w:cstheme="minorHAnsi"/>
          <w:sz w:val="24"/>
          <w:szCs w:val="24"/>
        </w:rPr>
        <w:t>exploitation of consumers</w:t>
      </w:r>
    </w:p>
    <w:p w:rsidR="000B60A9" w:rsidRPr="00494BA4" w:rsidRDefault="004342D3" w:rsidP="00494B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94BA4">
        <w:rPr>
          <w:rFonts w:cstheme="minorHAnsi"/>
          <w:sz w:val="24"/>
          <w:szCs w:val="24"/>
        </w:rPr>
        <w:t xml:space="preserve">Right to </w:t>
      </w:r>
      <w:r w:rsidR="000B60A9" w:rsidRPr="00494BA4">
        <w:rPr>
          <w:rFonts w:cstheme="minorHAnsi"/>
          <w:sz w:val="24"/>
          <w:szCs w:val="24"/>
        </w:rPr>
        <w:t>access to a variety of goods and services at competitive prices</w:t>
      </w:r>
    </w:p>
    <w:p w:rsidR="000B60A9" w:rsidRPr="00494BA4" w:rsidRDefault="000B60A9" w:rsidP="00494BA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94BA4">
        <w:rPr>
          <w:rFonts w:cstheme="minorHAnsi"/>
          <w:sz w:val="24"/>
          <w:szCs w:val="24"/>
        </w:rPr>
        <w:t xml:space="preserve">Right to be heard </w:t>
      </w:r>
      <w:r w:rsidR="004342D3" w:rsidRPr="00494BA4">
        <w:rPr>
          <w:rFonts w:cstheme="minorHAnsi"/>
          <w:sz w:val="24"/>
          <w:szCs w:val="24"/>
        </w:rPr>
        <w:t>which means that c</w:t>
      </w:r>
      <w:r w:rsidRPr="00494BA4">
        <w:rPr>
          <w:rFonts w:cstheme="minorHAnsi"/>
          <w:sz w:val="24"/>
          <w:szCs w:val="24"/>
        </w:rPr>
        <w:t xml:space="preserve">onsumers' interests </w:t>
      </w:r>
      <w:r w:rsidR="004342D3" w:rsidRPr="00494BA4">
        <w:rPr>
          <w:rFonts w:cstheme="minorHAnsi"/>
          <w:sz w:val="24"/>
          <w:szCs w:val="24"/>
        </w:rPr>
        <w:t>must</w:t>
      </w:r>
      <w:r w:rsidRPr="00494BA4">
        <w:rPr>
          <w:rFonts w:cstheme="minorHAnsi"/>
          <w:sz w:val="24"/>
          <w:szCs w:val="24"/>
        </w:rPr>
        <w:t xml:space="preserve"> receive consideration at appropriate forums</w:t>
      </w:r>
    </w:p>
    <w:p w:rsidR="000B60A9" w:rsidRPr="00494BA4" w:rsidRDefault="000B60A9" w:rsidP="00494BA4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4BA4">
        <w:rPr>
          <w:rFonts w:cstheme="minorHAnsi"/>
          <w:sz w:val="24"/>
          <w:szCs w:val="24"/>
        </w:rPr>
        <w:t xml:space="preserve">Right to seek </w:t>
      </w:r>
      <w:r w:rsidR="00DD209E" w:rsidRPr="00494BA4">
        <w:rPr>
          <w:rFonts w:cstheme="minorHAnsi"/>
          <w:sz w:val="24"/>
          <w:szCs w:val="24"/>
        </w:rPr>
        <w:t xml:space="preserve">legal </w:t>
      </w:r>
      <w:r w:rsidRPr="00494BA4">
        <w:rPr>
          <w:rFonts w:cstheme="minorHAnsi"/>
          <w:sz w:val="24"/>
          <w:szCs w:val="24"/>
        </w:rPr>
        <w:t>redressal aga</w:t>
      </w:r>
      <w:r w:rsidR="00DD209E" w:rsidRPr="00494BA4">
        <w:rPr>
          <w:rFonts w:cstheme="minorHAnsi"/>
          <w:sz w:val="24"/>
          <w:szCs w:val="24"/>
        </w:rPr>
        <w:t xml:space="preserve">inst unfair trade practices </w:t>
      </w:r>
    </w:p>
    <w:p w:rsidR="0071474D" w:rsidRPr="00494BA4" w:rsidRDefault="000B60A9" w:rsidP="00494BA4">
      <w:pPr>
        <w:pStyle w:val="Norm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Consumer interests can also be protected by promoting </w:t>
      </w:r>
      <w:r w:rsidR="00DD209E" w:rsidRPr="00494BA4">
        <w:rPr>
          <w:rFonts w:asciiTheme="minorHAnsi" w:hAnsiTheme="minorHAnsi" w:cstheme="minorHAnsi"/>
          <w:lang w:val="en-GB"/>
        </w:rPr>
        <w:t xml:space="preserve">fair </w:t>
      </w:r>
      <w:r w:rsidRPr="00494BA4">
        <w:rPr>
          <w:rFonts w:asciiTheme="minorHAnsi" w:hAnsiTheme="minorHAnsi" w:cstheme="minorHAnsi"/>
          <w:lang w:val="en-GB"/>
        </w:rPr>
        <w:t>competition in the markets which directly and indirectly serve consumers</w:t>
      </w:r>
      <w:r w:rsidR="00DD209E" w:rsidRPr="00494BA4">
        <w:rPr>
          <w:rFonts w:asciiTheme="minorHAnsi" w:hAnsiTheme="minorHAnsi" w:cstheme="minorHAnsi"/>
          <w:lang w:val="en-GB"/>
        </w:rPr>
        <w:t xml:space="preserve"> and which make the country’s </w:t>
      </w:r>
      <w:r w:rsidR="0071474D" w:rsidRPr="00494BA4">
        <w:rPr>
          <w:rFonts w:asciiTheme="minorHAnsi" w:hAnsiTheme="minorHAnsi" w:cstheme="minorHAnsi"/>
          <w:lang w:val="en-GB"/>
        </w:rPr>
        <w:t>econom</w:t>
      </w:r>
      <w:r w:rsidR="00DD209E" w:rsidRPr="00494BA4">
        <w:rPr>
          <w:rFonts w:asciiTheme="minorHAnsi" w:hAnsiTheme="minorHAnsi" w:cstheme="minorHAnsi"/>
          <w:lang w:val="en-GB"/>
        </w:rPr>
        <w:t>y work</w:t>
      </w:r>
      <w:r w:rsidR="0071474D" w:rsidRPr="00494BA4">
        <w:rPr>
          <w:rFonts w:asciiTheme="minorHAnsi" w:hAnsiTheme="minorHAnsi" w:cstheme="minorHAnsi"/>
          <w:lang w:val="en-GB"/>
        </w:rPr>
        <w:t xml:space="preserve"> efficien</w:t>
      </w:r>
      <w:r w:rsidR="00DD209E" w:rsidRPr="00494BA4">
        <w:rPr>
          <w:rFonts w:asciiTheme="minorHAnsi" w:hAnsiTheme="minorHAnsi" w:cstheme="minorHAnsi"/>
          <w:lang w:val="en-GB"/>
        </w:rPr>
        <w:t>tl</w:t>
      </w:r>
      <w:r w:rsidR="0071474D" w:rsidRPr="00494BA4">
        <w:rPr>
          <w:rFonts w:asciiTheme="minorHAnsi" w:hAnsiTheme="minorHAnsi" w:cstheme="minorHAnsi"/>
          <w:lang w:val="en-GB"/>
        </w:rPr>
        <w:t xml:space="preserve">y. </w:t>
      </w:r>
      <w:r w:rsidRPr="00494BA4">
        <w:rPr>
          <w:rFonts w:asciiTheme="minorHAnsi" w:hAnsiTheme="minorHAnsi" w:cstheme="minorHAnsi"/>
          <w:lang w:val="en-GB"/>
        </w:rPr>
        <w:t xml:space="preserve"> </w:t>
      </w:r>
      <w:r w:rsidR="0071474D" w:rsidRPr="00494BA4">
        <w:rPr>
          <w:rFonts w:asciiTheme="minorHAnsi" w:hAnsiTheme="minorHAnsi" w:cstheme="minorHAnsi"/>
          <w:b/>
          <w:lang w:val="en-GB"/>
        </w:rPr>
        <w:t>Competition law</w:t>
      </w:r>
      <w:r w:rsidR="0071474D" w:rsidRPr="00494BA4">
        <w:rPr>
          <w:rFonts w:asciiTheme="minorHAnsi" w:hAnsiTheme="minorHAnsi" w:cstheme="minorHAnsi"/>
          <w:lang w:val="en-GB"/>
        </w:rPr>
        <w:t>, or antitrust law, has three main elements:</w:t>
      </w:r>
    </w:p>
    <w:p w:rsidR="0071474D" w:rsidRPr="00494BA4" w:rsidRDefault="00DD209E" w:rsidP="00494BA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It </w:t>
      </w:r>
      <w:r w:rsidR="0071474D" w:rsidRPr="00494BA4">
        <w:rPr>
          <w:rFonts w:asciiTheme="minorHAnsi" w:hAnsiTheme="minorHAnsi" w:cstheme="minorHAnsi"/>
          <w:lang w:val="en-GB"/>
        </w:rPr>
        <w:t>prohibit</w:t>
      </w:r>
      <w:r w:rsidRPr="00494BA4">
        <w:rPr>
          <w:rFonts w:asciiTheme="minorHAnsi" w:hAnsiTheme="minorHAnsi" w:cstheme="minorHAnsi"/>
          <w:lang w:val="en-GB"/>
        </w:rPr>
        <w:t>s</w:t>
      </w:r>
      <w:r w:rsidR="0071474D" w:rsidRPr="00494BA4">
        <w:rPr>
          <w:rFonts w:asciiTheme="minorHAnsi" w:hAnsiTheme="minorHAnsi" w:cstheme="minorHAnsi"/>
          <w:lang w:val="en-GB"/>
        </w:rPr>
        <w:t xml:space="preserve"> agreements or practices that restrict free trading and competition between </w:t>
      </w:r>
      <w:r w:rsidR="00682FF1" w:rsidRPr="00494BA4">
        <w:rPr>
          <w:rFonts w:asciiTheme="minorHAnsi" w:hAnsiTheme="minorHAnsi" w:cstheme="minorHAnsi"/>
          <w:lang w:val="en-GB"/>
        </w:rPr>
        <w:t>businesses</w:t>
      </w:r>
      <w:r w:rsidRPr="00494BA4">
        <w:rPr>
          <w:rFonts w:asciiTheme="minorHAnsi" w:hAnsiTheme="minorHAnsi" w:cstheme="minorHAnsi"/>
          <w:lang w:val="en-GB"/>
        </w:rPr>
        <w:t xml:space="preserve"> so it eliminates cartels which can </w:t>
      </w:r>
      <w:r w:rsidR="0071474D" w:rsidRPr="00494BA4">
        <w:rPr>
          <w:rFonts w:asciiTheme="minorHAnsi" w:hAnsiTheme="minorHAnsi" w:cstheme="minorHAnsi"/>
          <w:lang w:val="en-GB"/>
        </w:rPr>
        <w:t>repress</w:t>
      </w:r>
      <w:r w:rsidRPr="00494BA4">
        <w:rPr>
          <w:rFonts w:asciiTheme="minorHAnsi" w:hAnsiTheme="minorHAnsi" w:cstheme="minorHAnsi"/>
          <w:lang w:val="en-GB"/>
        </w:rPr>
        <w:t xml:space="preserve"> </w:t>
      </w:r>
      <w:r w:rsidR="0071474D" w:rsidRPr="00494BA4">
        <w:rPr>
          <w:rFonts w:asciiTheme="minorHAnsi" w:hAnsiTheme="minorHAnsi" w:cstheme="minorHAnsi"/>
          <w:lang w:val="en-GB"/>
        </w:rPr>
        <w:t>free trade</w:t>
      </w:r>
      <w:r w:rsidRPr="00494BA4">
        <w:rPr>
          <w:rFonts w:asciiTheme="minorHAnsi" w:hAnsiTheme="minorHAnsi" w:cstheme="minorHAnsi"/>
          <w:lang w:val="en-GB"/>
        </w:rPr>
        <w:t>.</w:t>
      </w:r>
    </w:p>
    <w:p w:rsidR="0071474D" w:rsidRPr="00494BA4" w:rsidRDefault="00DD209E" w:rsidP="00494BA4">
      <w:pPr>
        <w:pStyle w:val="Norm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It </w:t>
      </w:r>
      <w:r w:rsidR="0071474D" w:rsidRPr="00494BA4">
        <w:rPr>
          <w:rFonts w:asciiTheme="minorHAnsi" w:hAnsiTheme="minorHAnsi" w:cstheme="minorHAnsi"/>
          <w:lang w:val="en-GB"/>
        </w:rPr>
        <w:t>ban</w:t>
      </w:r>
      <w:r w:rsidRPr="00494BA4">
        <w:rPr>
          <w:rFonts w:asciiTheme="minorHAnsi" w:hAnsiTheme="minorHAnsi" w:cstheme="minorHAnsi"/>
          <w:lang w:val="en-GB"/>
        </w:rPr>
        <w:t>s</w:t>
      </w:r>
      <w:r w:rsidR="0071474D" w:rsidRPr="00494BA4">
        <w:rPr>
          <w:rFonts w:asciiTheme="minorHAnsi" w:hAnsiTheme="minorHAnsi" w:cstheme="minorHAnsi"/>
          <w:lang w:val="en-GB"/>
        </w:rPr>
        <w:t xml:space="preserve"> abusive </w:t>
      </w:r>
      <w:r w:rsidRPr="00494BA4">
        <w:rPr>
          <w:rFonts w:asciiTheme="minorHAnsi" w:hAnsiTheme="minorHAnsi" w:cstheme="minorHAnsi"/>
          <w:lang w:val="en-GB"/>
        </w:rPr>
        <w:t>behaviour</w:t>
      </w:r>
      <w:r w:rsidR="0071474D" w:rsidRPr="00494BA4">
        <w:rPr>
          <w:rFonts w:asciiTheme="minorHAnsi" w:hAnsiTheme="minorHAnsi" w:cstheme="minorHAnsi"/>
          <w:lang w:val="en-GB"/>
        </w:rPr>
        <w:t xml:space="preserve"> by a firm dominating a market, </w:t>
      </w:r>
      <w:r w:rsidRPr="00494BA4">
        <w:rPr>
          <w:rFonts w:asciiTheme="minorHAnsi" w:hAnsiTheme="minorHAnsi" w:cstheme="minorHAnsi"/>
          <w:lang w:val="en-GB"/>
        </w:rPr>
        <w:t>and it fight against</w:t>
      </w:r>
      <w:r w:rsidR="0071474D" w:rsidRPr="00494BA4">
        <w:rPr>
          <w:rFonts w:asciiTheme="minorHAnsi" w:hAnsiTheme="minorHAnsi" w:cstheme="minorHAnsi"/>
          <w:lang w:val="en-GB"/>
        </w:rPr>
        <w:t xml:space="preserve"> anti-competitive practices</w:t>
      </w:r>
      <w:r w:rsidRPr="00494BA4">
        <w:rPr>
          <w:rFonts w:asciiTheme="minorHAnsi" w:hAnsiTheme="minorHAnsi" w:cstheme="minorHAnsi"/>
          <w:lang w:val="en-GB"/>
        </w:rPr>
        <w:t xml:space="preserve"> too</w:t>
      </w:r>
      <w:r w:rsidR="0071474D" w:rsidRPr="00494BA4">
        <w:rPr>
          <w:rFonts w:asciiTheme="minorHAnsi" w:hAnsiTheme="minorHAnsi" w:cstheme="minorHAnsi"/>
          <w:lang w:val="en-GB"/>
        </w:rPr>
        <w:t>. Practices controlled in this way may include</w:t>
      </w:r>
      <w:r w:rsidR="00122E35" w:rsidRPr="00494BA4">
        <w:rPr>
          <w:rFonts w:asciiTheme="minorHAnsi" w:hAnsiTheme="minorHAnsi" w:cstheme="minorHAnsi"/>
          <w:lang w:val="en-GB"/>
        </w:rPr>
        <w:t xml:space="preserve"> predatory pricing, </w:t>
      </w:r>
      <w:r w:rsidR="00AC19E9" w:rsidRPr="00494BA4">
        <w:rPr>
          <w:rFonts w:asciiTheme="minorHAnsi" w:hAnsiTheme="minorHAnsi" w:cstheme="minorHAnsi"/>
          <w:lang w:val="en-GB"/>
        </w:rPr>
        <w:t>product tying, price gouging or refusal to a deal</w:t>
      </w:r>
      <w:r w:rsidR="0071474D" w:rsidRPr="00494BA4">
        <w:rPr>
          <w:rFonts w:asciiTheme="minorHAnsi" w:hAnsiTheme="minorHAnsi" w:cstheme="minorHAnsi"/>
          <w:lang w:val="en-GB"/>
        </w:rPr>
        <w:t>.</w:t>
      </w:r>
      <w:r w:rsidR="00AC19E9" w:rsidRPr="00494BA4">
        <w:rPr>
          <w:rFonts w:asciiTheme="minorHAnsi" w:hAnsiTheme="minorHAnsi" w:cstheme="minorHAnsi"/>
          <w:lang w:val="en-GB"/>
        </w:rPr>
        <w:t xml:space="preserve"> (Predatory pricing is a strategy when a dominant firm sells its products at a very low price, intending to drive competitors out of the market.) (Product tying</w:t>
      </w:r>
      <w:r w:rsidR="00680EBE" w:rsidRPr="00494BA4">
        <w:rPr>
          <w:rFonts w:asciiTheme="minorHAnsi" w:hAnsiTheme="minorHAnsi" w:cstheme="minorHAnsi"/>
          <w:lang w:val="en-GB"/>
        </w:rPr>
        <w:t xml:space="preserve"> is the practice of selling one product as a mandatory addition to the purchase of a different product.) (Price gouging is when a seller spikes the prices of</w:t>
      </w:r>
      <w:r w:rsidR="00D61B8D" w:rsidRPr="00494BA4">
        <w:rPr>
          <w:rFonts w:asciiTheme="minorHAnsi" w:hAnsiTheme="minorHAnsi" w:cstheme="minorHAnsi"/>
          <w:lang w:val="en-GB"/>
        </w:rPr>
        <w:t xml:space="preserve"> goods </w:t>
      </w:r>
      <w:r w:rsidR="00680EBE" w:rsidRPr="00494BA4">
        <w:rPr>
          <w:rFonts w:asciiTheme="minorHAnsi" w:hAnsiTheme="minorHAnsi" w:cstheme="minorHAnsi"/>
          <w:lang w:val="en-GB"/>
        </w:rPr>
        <w:t>to a</w:t>
      </w:r>
      <w:r w:rsidR="00D61B8D" w:rsidRPr="00494BA4">
        <w:rPr>
          <w:rFonts w:asciiTheme="minorHAnsi" w:hAnsiTheme="minorHAnsi" w:cstheme="minorHAnsi"/>
          <w:lang w:val="en-GB"/>
        </w:rPr>
        <w:t xml:space="preserve">n unethically </w:t>
      </w:r>
      <w:r w:rsidR="00680EBE" w:rsidRPr="00494BA4">
        <w:rPr>
          <w:rFonts w:asciiTheme="minorHAnsi" w:hAnsiTheme="minorHAnsi" w:cstheme="minorHAnsi"/>
          <w:lang w:val="en-GB"/>
        </w:rPr>
        <w:t>high</w:t>
      </w:r>
      <w:r w:rsidR="00D61B8D" w:rsidRPr="00494BA4">
        <w:rPr>
          <w:rFonts w:asciiTheme="minorHAnsi" w:hAnsiTheme="minorHAnsi" w:cstheme="minorHAnsi"/>
          <w:lang w:val="en-GB"/>
        </w:rPr>
        <w:t xml:space="preserve"> level and it </w:t>
      </w:r>
      <w:r w:rsidR="00680EBE" w:rsidRPr="00494BA4">
        <w:rPr>
          <w:rFonts w:asciiTheme="minorHAnsi" w:hAnsiTheme="minorHAnsi" w:cstheme="minorHAnsi"/>
          <w:lang w:val="en-GB"/>
        </w:rPr>
        <w:t>occurs after a demand or supply shock</w:t>
      </w:r>
      <w:r w:rsidR="00D61B8D" w:rsidRPr="00494BA4">
        <w:rPr>
          <w:rFonts w:asciiTheme="minorHAnsi" w:hAnsiTheme="minorHAnsi" w:cstheme="minorHAnsi"/>
          <w:lang w:val="en-GB"/>
        </w:rPr>
        <w:t xml:space="preserve"> such as a natural disaster. </w:t>
      </w:r>
    </w:p>
    <w:p w:rsidR="00682FF1" w:rsidRPr="00494BA4" w:rsidRDefault="00AC19E9" w:rsidP="00494BA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It </w:t>
      </w:r>
      <w:r w:rsidR="0071474D" w:rsidRPr="00494BA4">
        <w:rPr>
          <w:rFonts w:asciiTheme="minorHAnsi" w:hAnsiTheme="minorHAnsi" w:cstheme="minorHAnsi"/>
          <w:lang w:val="en-GB"/>
        </w:rPr>
        <w:t>supervis</w:t>
      </w:r>
      <w:r w:rsidRPr="00494BA4">
        <w:rPr>
          <w:rFonts w:asciiTheme="minorHAnsi" w:hAnsiTheme="minorHAnsi" w:cstheme="minorHAnsi"/>
          <w:lang w:val="en-GB"/>
        </w:rPr>
        <w:t>es</w:t>
      </w:r>
      <w:r w:rsidR="0071474D" w:rsidRPr="00494BA4">
        <w:rPr>
          <w:rFonts w:asciiTheme="minorHAnsi" w:hAnsiTheme="minorHAnsi" w:cstheme="minorHAnsi"/>
          <w:lang w:val="en-GB"/>
        </w:rPr>
        <w:t xml:space="preserve"> the </w:t>
      </w:r>
      <w:hyperlink r:id="rId6" w:tooltip="Mergers and acquisitions" w:history="1">
        <w:r w:rsidR="0071474D" w:rsidRPr="00494BA4">
          <w:rPr>
            <w:rStyle w:val="Hiperhivatkozs"/>
            <w:rFonts w:asciiTheme="minorHAnsi" w:hAnsiTheme="minorHAnsi" w:cstheme="minorHAnsi"/>
            <w:color w:val="auto"/>
            <w:lang w:val="en-GB"/>
          </w:rPr>
          <w:t>mergers and acquisitions</w:t>
        </w:r>
      </w:hyperlink>
      <w:r w:rsidR="0071474D" w:rsidRPr="00494BA4">
        <w:rPr>
          <w:rFonts w:asciiTheme="minorHAnsi" w:hAnsiTheme="minorHAnsi" w:cstheme="minorHAnsi"/>
          <w:lang w:val="en-GB"/>
        </w:rPr>
        <w:t xml:space="preserve"> of large corporations</w:t>
      </w:r>
      <w:r w:rsidR="00682FF1" w:rsidRPr="00494BA4">
        <w:rPr>
          <w:rFonts w:asciiTheme="minorHAnsi" w:hAnsiTheme="minorHAnsi" w:cstheme="minorHAnsi"/>
          <w:lang w:val="en-GB"/>
        </w:rPr>
        <w:t>. Trans</w:t>
      </w:r>
      <w:r w:rsidR="0071474D" w:rsidRPr="00494BA4">
        <w:rPr>
          <w:rFonts w:asciiTheme="minorHAnsi" w:hAnsiTheme="minorHAnsi" w:cstheme="minorHAnsi"/>
          <w:lang w:val="en-GB"/>
        </w:rPr>
        <w:t xml:space="preserve">actions that are considered to threaten the competitive process can be </w:t>
      </w:r>
      <w:r w:rsidR="00682FF1" w:rsidRPr="00494BA4">
        <w:rPr>
          <w:rFonts w:asciiTheme="minorHAnsi" w:hAnsiTheme="minorHAnsi" w:cstheme="minorHAnsi"/>
          <w:lang w:val="en-GB"/>
        </w:rPr>
        <w:t xml:space="preserve">also </w:t>
      </w:r>
      <w:r w:rsidR="0071474D" w:rsidRPr="00494BA4">
        <w:rPr>
          <w:rFonts w:asciiTheme="minorHAnsi" w:hAnsiTheme="minorHAnsi" w:cstheme="minorHAnsi"/>
          <w:lang w:val="en-GB"/>
        </w:rPr>
        <w:t>prohibited</w:t>
      </w:r>
    </w:p>
    <w:p w:rsidR="00695C4E" w:rsidRPr="00494BA4" w:rsidRDefault="0071474D" w:rsidP="00494BA4">
      <w:pPr>
        <w:pStyle w:val="Norml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360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>Substance and practice of competition law varies from jurisdiction to jurisdiction. Protecting the interests of consumers</w:t>
      </w:r>
      <w:r w:rsidR="00695C4E" w:rsidRPr="00494BA4">
        <w:rPr>
          <w:rFonts w:asciiTheme="minorHAnsi" w:hAnsiTheme="minorHAnsi" w:cstheme="minorHAnsi"/>
          <w:lang w:val="en-GB"/>
        </w:rPr>
        <w:t xml:space="preserve"> in a free market economy is an important objective</w:t>
      </w:r>
      <w:r w:rsidRPr="00494BA4">
        <w:rPr>
          <w:rFonts w:asciiTheme="minorHAnsi" w:hAnsiTheme="minorHAnsi" w:cstheme="minorHAnsi"/>
          <w:lang w:val="en-GB"/>
        </w:rPr>
        <w:t>. Competition law is closely connected with law on deregulation of access to markets, state aids and subsidies</w:t>
      </w:r>
      <w:r w:rsidR="00695C4E" w:rsidRPr="00494BA4">
        <w:rPr>
          <w:rFonts w:asciiTheme="minorHAnsi" w:hAnsiTheme="minorHAnsi" w:cstheme="minorHAnsi"/>
          <w:lang w:val="en-GB"/>
        </w:rPr>
        <w:t xml:space="preserve"> and </w:t>
      </w:r>
      <w:r w:rsidRPr="00494BA4">
        <w:rPr>
          <w:rFonts w:asciiTheme="minorHAnsi" w:hAnsiTheme="minorHAnsi" w:cstheme="minorHAnsi"/>
          <w:lang w:val="en-GB"/>
        </w:rPr>
        <w:t xml:space="preserve">the </w:t>
      </w:r>
      <w:hyperlink r:id="rId7" w:tooltip="Privatization" w:history="1">
        <w:r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privatization</w:t>
        </w:r>
      </w:hyperlink>
      <w:r w:rsidRPr="00494BA4">
        <w:rPr>
          <w:rFonts w:asciiTheme="minorHAnsi" w:hAnsiTheme="minorHAnsi" w:cstheme="minorHAnsi"/>
          <w:lang w:val="en-GB"/>
        </w:rPr>
        <w:t xml:space="preserve"> of </w:t>
      </w:r>
      <w:r w:rsidRPr="00494BA4">
        <w:rPr>
          <w:rFonts w:asciiTheme="minorHAnsi" w:hAnsiTheme="minorHAnsi" w:cstheme="minorHAnsi"/>
          <w:lang w:val="en-GB"/>
        </w:rPr>
        <w:lastRenderedPageBreak/>
        <w:t xml:space="preserve">state owned assets. In recent decades, competition law has been viewed as a way to provide better </w:t>
      </w:r>
      <w:hyperlink r:id="rId8" w:tooltip="Public services" w:history="1">
        <w:r w:rsidRPr="00494BA4">
          <w:rPr>
            <w:rStyle w:val="Hiperhivatkozs"/>
            <w:rFonts w:asciiTheme="minorHAnsi" w:hAnsiTheme="minorHAnsi" w:cstheme="minorHAnsi"/>
            <w:color w:val="auto"/>
            <w:lang w:val="en-GB"/>
          </w:rPr>
          <w:t>public services</w:t>
        </w:r>
      </w:hyperlink>
      <w:r w:rsidRPr="00494BA4">
        <w:rPr>
          <w:rFonts w:asciiTheme="minorHAnsi" w:hAnsiTheme="minorHAnsi" w:cstheme="minorHAnsi"/>
          <w:lang w:val="en-GB"/>
        </w:rPr>
        <w:t xml:space="preserve">. </w:t>
      </w:r>
    </w:p>
    <w:p w:rsidR="00A86A8A" w:rsidRPr="00494BA4" w:rsidRDefault="000B60A9" w:rsidP="00494BA4">
      <w:pPr>
        <w:pStyle w:val="NormlWeb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b/>
          <w:lang w:val="en-GB"/>
        </w:rPr>
        <w:t>Consumer protection</w:t>
      </w:r>
      <w:r w:rsidRPr="00494BA4">
        <w:rPr>
          <w:rFonts w:asciiTheme="minorHAnsi" w:hAnsiTheme="minorHAnsi" w:cstheme="minorHAnsi"/>
          <w:lang w:val="en-GB"/>
        </w:rPr>
        <w:t xml:space="preserve"> can also be asserted via non-government organizations and individuals as </w:t>
      </w:r>
      <w:hyperlink r:id="rId9" w:tooltip="Consumer activism" w:history="1">
        <w:r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consumer activism</w:t>
        </w:r>
      </w:hyperlink>
      <w:r w:rsidRPr="00494BA4">
        <w:rPr>
          <w:rFonts w:asciiTheme="minorHAnsi" w:hAnsiTheme="minorHAnsi" w:cstheme="minorHAnsi"/>
          <w:lang w:val="en-GB"/>
        </w:rPr>
        <w:t>.</w:t>
      </w:r>
      <w:r w:rsidR="007859FF" w:rsidRPr="00494BA4">
        <w:rPr>
          <w:rFonts w:asciiTheme="minorHAnsi" w:hAnsiTheme="minorHAnsi" w:cstheme="minorHAnsi"/>
          <w:lang w:val="en-GB"/>
        </w:rPr>
        <w:t xml:space="preserve"> This movement helps </w:t>
      </w:r>
      <w:r w:rsidR="00A86A8A" w:rsidRPr="00494BA4">
        <w:rPr>
          <w:rFonts w:asciiTheme="minorHAnsi" w:hAnsiTheme="minorHAnsi" w:cstheme="minorHAnsi"/>
          <w:lang w:val="en-GB"/>
        </w:rPr>
        <w:t xml:space="preserve">consumers </w:t>
      </w:r>
      <w:r w:rsidR="007859FF" w:rsidRPr="00494BA4">
        <w:rPr>
          <w:rFonts w:asciiTheme="minorHAnsi" w:hAnsiTheme="minorHAnsi" w:cstheme="minorHAnsi"/>
          <w:lang w:val="en-GB"/>
        </w:rPr>
        <w:t xml:space="preserve">to obtain products that are </w:t>
      </w:r>
      <w:r w:rsidR="00A86A8A" w:rsidRPr="00494BA4">
        <w:rPr>
          <w:rFonts w:asciiTheme="minorHAnsi" w:hAnsiTheme="minorHAnsi" w:cstheme="minorHAnsi"/>
          <w:lang w:val="en-GB"/>
        </w:rPr>
        <w:t>safer</w:t>
      </w:r>
      <w:r w:rsidR="007859FF" w:rsidRPr="00494BA4">
        <w:rPr>
          <w:rFonts w:asciiTheme="minorHAnsi" w:hAnsiTheme="minorHAnsi" w:cstheme="minorHAnsi"/>
          <w:lang w:val="en-GB"/>
        </w:rPr>
        <w:t xml:space="preserve"> to use</w:t>
      </w:r>
      <w:r w:rsidR="00A86A8A" w:rsidRPr="00494BA4">
        <w:rPr>
          <w:rFonts w:asciiTheme="minorHAnsi" w:hAnsiTheme="minorHAnsi" w:cstheme="minorHAnsi"/>
          <w:lang w:val="en-GB"/>
        </w:rPr>
        <w:t xml:space="preserve">, </w:t>
      </w:r>
      <w:r w:rsidR="007859FF" w:rsidRPr="00494BA4">
        <w:rPr>
          <w:rFonts w:asciiTheme="minorHAnsi" w:hAnsiTheme="minorHAnsi" w:cstheme="minorHAnsi"/>
          <w:lang w:val="en-GB"/>
        </w:rPr>
        <w:t xml:space="preserve">that are </w:t>
      </w:r>
      <w:r w:rsidR="00A86A8A" w:rsidRPr="00494BA4">
        <w:rPr>
          <w:rFonts w:asciiTheme="minorHAnsi" w:hAnsiTheme="minorHAnsi" w:cstheme="minorHAnsi"/>
          <w:lang w:val="en-GB"/>
        </w:rPr>
        <w:t xml:space="preserve">better quality, environmentally friendly, and </w:t>
      </w:r>
      <w:r w:rsidR="007859FF" w:rsidRPr="00494BA4">
        <w:rPr>
          <w:rFonts w:asciiTheme="minorHAnsi" w:hAnsiTheme="minorHAnsi" w:cstheme="minorHAnsi"/>
          <w:lang w:val="en-GB"/>
        </w:rPr>
        <w:t xml:space="preserve">that are </w:t>
      </w:r>
      <w:r w:rsidR="00A86A8A" w:rsidRPr="00494BA4">
        <w:rPr>
          <w:rFonts w:asciiTheme="minorHAnsi" w:hAnsiTheme="minorHAnsi" w:cstheme="minorHAnsi"/>
          <w:lang w:val="en-GB"/>
        </w:rPr>
        <w:t>more readily available. The</w:t>
      </w:r>
      <w:r w:rsidR="00F41D88" w:rsidRPr="00494BA4">
        <w:rPr>
          <w:rFonts w:asciiTheme="minorHAnsi" w:hAnsiTheme="minorHAnsi" w:cstheme="minorHAnsi"/>
          <w:lang w:val="en-GB"/>
        </w:rPr>
        <w:t xml:space="preserve">y also </w:t>
      </w:r>
      <w:r w:rsidR="00A86A8A" w:rsidRPr="00494BA4">
        <w:rPr>
          <w:rFonts w:asciiTheme="minorHAnsi" w:hAnsiTheme="minorHAnsi" w:cstheme="minorHAnsi"/>
          <w:lang w:val="en-GB"/>
        </w:rPr>
        <w:t xml:space="preserve">push consumers to </w:t>
      </w:r>
      <w:r w:rsidR="007859FF" w:rsidRPr="00494BA4">
        <w:rPr>
          <w:rFonts w:asciiTheme="minorHAnsi" w:hAnsiTheme="minorHAnsi" w:cstheme="minorHAnsi"/>
          <w:lang w:val="en-GB"/>
        </w:rPr>
        <w:t>check the purchased</w:t>
      </w:r>
      <w:r w:rsidR="00A86A8A" w:rsidRPr="00494BA4">
        <w:rPr>
          <w:rFonts w:asciiTheme="minorHAnsi" w:hAnsiTheme="minorHAnsi" w:cstheme="minorHAnsi"/>
          <w:lang w:val="en-GB"/>
        </w:rPr>
        <w:t xml:space="preserve"> product's origins</w:t>
      </w:r>
      <w:r w:rsidR="007859FF" w:rsidRPr="00494BA4">
        <w:rPr>
          <w:rFonts w:asciiTheme="minorHAnsi" w:hAnsiTheme="minorHAnsi" w:cstheme="minorHAnsi"/>
          <w:lang w:val="en-GB"/>
        </w:rPr>
        <w:t>, the expiration date and the product’s ingredients</w:t>
      </w:r>
      <w:r w:rsidR="00A86A8A" w:rsidRPr="00494BA4">
        <w:rPr>
          <w:rFonts w:asciiTheme="minorHAnsi" w:hAnsiTheme="minorHAnsi" w:cstheme="minorHAnsi"/>
          <w:lang w:val="en-GB"/>
        </w:rPr>
        <w:t>.</w:t>
      </w:r>
      <w:r w:rsidR="004342D3" w:rsidRPr="00494BA4">
        <w:rPr>
          <w:rFonts w:asciiTheme="minorHAnsi" w:hAnsiTheme="minorHAnsi" w:cstheme="minorHAnsi"/>
          <w:lang w:val="en-GB"/>
        </w:rPr>
        <w:t xml:space="preserve"> </w:t>
      </w:r>
      <w:r w:rsidR="007859FF" w:rsidRPr="00494BA4">
        <w:rPr>
          <w:rFonts w:asciiTheme="minorHAnsi" w:hAnsiTheme="minorHAnsi" w:cstheme="minorHAnsi"/>
          <w:lang w:val="en-GB"/>
        </w:rPr>
        <w:t>When c</w:t>
      </w:r>
      <w:r w:rsidR="00A86A8A" w:rsidRPr="00494BA4">
        <w:rPr>
          <w:rFonts w:asciiTheme="minorHAnsi" w:hAnsiTheme="minorHAnsi" w:cstheme="minorHAnsi"/>
          <w:lang w:val="en-GB"/>
        </w:rPr>
        <w:t>onsumer activist</w:t>
      </w:r>
      <w:r w:rsidR="007859FF" w:rsidRPr="00494BA4">
        <w:rPr>
          <w:rFonts w:asciiTheme="minorHAnsi" w:hAnsiTheme="minorHAnsi" w:cstheme="minorHAnsi"/>
          <w:lang w:val="en-GB"/>
        </w:rPr>
        <w:t>s</w:t>
      </w:r>
      <w:r w:rsidR="00A86A8A" w:rsidRPr="00494BA4">
        <w:rPr>
          <w:rFonts w:asciiTheme="minorHAnsi" w:hAnsiTheme="minorHAnsi" w:cstheme="minorHAnsi"/>
          <w:lang w:val="en-GB"/>
        </w:rPr>
        <w:t xml:space="preserve"> </w:t>
      </w:r>
      <w:r w:rsidR="007859FF" w:rsidRPr="00494BA4">
        <w:rPr>
          <w:rFonts w:asciiTheme="minorHAnsi" w:hAnsiTheme="minorHAnsi" w:cstheme="minorHAnsi"/>
          <w:lang w:val="en-GB"/>
        </w:rPr>
        <w:t xml:space="preserve">encounter problems, their </w:t>
      </w:r>
      <w:r w:rsidR="00A86A8A" w:rsidRPr="00494BA4">
        <w:rPr>
          <w:rFonts w:asciiTheme="minorHAnsi" w:hAnsiTheme="minorHAnsi" w:cstheme="minorHAnsi"/>
          <w:lang w:val="en-GB"/>
        </w:rPr>
        <w:t xml:space="preserve">tactics can include </w:t>
      </w:r>
      <w:hyperlink r:id="rId10" w:tooltip="Boycott" w:history="1">
        <w:r w:rsidR="00A86A8A"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boycotts</w:t>
        </w:r>
      </w:hyperlink>
      <w:r w:rsidR="00A86A8A" w:rsidRPr="00494BA4">
        <w:rPr>
          <w:rFonts w:asciiTheme="minorHAnsi" w:hAnsiTheme="minorHAnsi" w:cstheme="minorHAnsi"/>
          <w:lang w:val="en-GB"/>
        </w:rPr>
        <w:t>, petitioning the government, media activism, and organizing interest groups.</w:t>
      </w:r>
    </w:p>
    <w:p w:rsidR="00F41D88" w:rsidRPr="00494BA4" w:rsidRDefault="00F41D88" w:rsidP="00494BA4">
      <w:pPr>
        <w:pStyle w:val="NormlWeb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lang w:val="en-GB"/>
        </w:rPr>
      </w:pPr>
    </w:p>
    <w:p w:rsidR="004342D3" w:rsidRPr="00494BA4" w:rsidRDefault="004342D3" w:rsidP="00494BA4">
      <w:pPr>
        <w:pStyle w:val="NormlWeb"/>
        <w:spacing w:before="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vertAlign w:val="superscript"/>
          <w:lang w:val="en-GB"/>
        </w:rPr>
      </w:pPr>
      <w:r w:rsidRPr="00494BA4">
        <w:rPr>
          <w:rFonts w:asciiTheme="minorHAnsi" w:hAnsiTheme="minorHAnsi" w:cstheme="minorHAnsi"/>
          <w:b/>
          <w:lang w:val="en-GB"/>
        </w:rPr>
        <w:t>Customer service</w:t>
      </w:r>
      <w:r w:rsidR="007859FF" w:rsidRPr="00494BA4">
        <w:rPr>
          <w:rFonts w:asciiTheme="minorHAnsi" w:hAnsiTheme="minorHAnsi" w:cstheme="minorHAnsi"/>
          <w:lang w:val="en-GB"/>
        </w:rPr>
        <w:t xml:space="preserve"> </w:t>
      </w:r>
      <w:r w:rsidRPr="00494BA4">
        <w:rPr>
          <w:rFonts w:asciiTheme="minorHAnsi" w:hAnsiTheme="minorHAnsi" w:cstheme="minorHAnsi"/>
          <w:lang w:val="en-GB"/>
        </w:rPr>
        <w:t xml:space="preserve">is the ability of an organization to give the customer </w:t>
      </w:r>
      <w:r w:rsidR="007859FF" w:rsidRPr="00494BA4">
        <w:rPr>
          <w:rFonts w:asciiTheme="minorHAnsi" w:hAnsiTheme="minorHAnsi" w:cstheme="minorHAnsi"/>
          <w:lang w:val="en-GB"/>
        </w:rPr>
        <w:t xml:space="preserve">constantly and consistently </w:t>
      </w:r>
      <w:r w:rsidR="007859FF" w:rsidRPr="00494BA4">
        <w:rPr>
          <w:rFonts w:asciiTheme="minorHAnsi" w:hAnsiTheme="minorHAnsi" w:cstheme="minorHAnsi"/>
          <w:lang w:val="en-GB"/>
        </w:rPr>
        <w:t>what they want and need</w:t>
      </w:r>
      <w:r w:rsidRPr="00494BA4">
        <w:rPr>
          <w:rFonts w:asciiTheme="minorHAnsi" w:hAnsiTheme="minorHAnsi" w:cstheme="minorHAnsi"/>
          <w:lang w:val="en-GB"/>
        </w:rPr>
        <w:t>.</w:t>
      </w:r>
      <w:r w:rsidR="007859FF" w:rsidRPr="00494BA4">
        <w:rPr>
          <w:rFonts w:asciiTheme="minorHAnsi" w:hAnsiTheme="minorHAnsi" w:cstheme="minorHAnsi"/>
          <w:lang w:val="en-GB"/>
        </w:rPr>
        <w:t xml:space="preserve"> </w:t>
      </w:r>
      <w:r w:rsidRPr="00494BA4">
        <w:rPr>
          <w:rFonts w:asciiTheme="minorHAnsi" w:hAnsiTheme="minorHAnsi" w:cstheme="minorHAnsi"/>
          <w:bCs/>
          <w:lang w:val="en-GB"/>
        </w:rPr>
        <w:t>Customer service</w:t>
      </w:r>
      <w:r w:rsidRPr="00494BA4">
        <w:rPr>
          <w:rFonts w:asciiTheme="minorHAnsi" w:hAnsiTheme="minorHAnsi" w:cstheme="minorHAnsi"/>
          <w:lang w:val="en-GB"/>
        </w:rPr>
        <w:t xml:space="preserve"> is the provision of </w:t>
      </w:r>
      <w:hyperlink r:id="rId11" w:tooltip="Service (economics)" w:history="1">
        <w:r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service</w:t>
        </w:r>
      </w:hyperlink>
      <w:r w:rsidRPr="00494BA4">
        <w:rPr>
          <w:rFonts w:asciiTheme="minorHAnsi" w:hAnsiTheme="minorHAnsi" w:cstheme="minorHAnsi"/>
          <w:lang w:val="en-GB"/>
        </w:rPr>
        <w:t xml:space="preserve"> to </w:t>
      </w:r>
      <w:hyperlink r:id="rId12" w:tooltip="Customer" w:history="1">
        <w:r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customers</w:t>
        </w:r>
      </w:hyperlink>
      <w:r w:rsidRPr="00494BA4">
        <w:rPr>
          <w:rFonts w:asciiTheme="minorHAnsi" w:hAnsiTheme="minorHAnsi" w:cstheme="minorHAnsi"/>
          <w:lang w:val="en-GB"/>
        </w:rPr>
        <w:t xml:space="preserve"> </w:t>
      </w:r>
      <w:r w:rsidRPr="00494BA4">
        <w:rPr>
          <w:rFonts w:asciiTheme="minorHAnsi" w:hAnsiTheme="minorHAnsi" w:cstheme="minorHAnsi"/>
          <w:b/>
          <w:lang w:val="en-GB"/>
        </w:rPr>
        <w:t>before, during and after a purchase</w:t>
      </w:r>
      <w:r w:rsidRPr="00494BA4">
        <w:rPr>
          <w:rFonts w:asciiTheme="minorHAnsi" w:hAnsiTheme="minorHAnsi" w:cstheme="minorHAnsi"/>
          <w:lang w:val="en-GB"/>
        </w:rPr>
        <w:t xml:space="preserve">. Customer service may be provided by a sales </w:t>
      </w:r>
      <w:r w:rsidR="007859FF" w:rsidRPr="00494BA4">
        <w:rPr>
          <w:rFonts w:asciiTheme="minorHAnsi" w:hAnsiTheme="minorHAnsi" w:cstheme="minorHAnsi"/>
          <w:lang w:val="en-GB"/>
        </w:rPr>
        <w:t>representative</w:t>
      </w:r>
      <w:r w:rsidRPr="00494BA4">
        <w:rPr>
          <w:rFonts w:asciiTheme="minorHAnsi" w:hAnsiTheme="minorHAnsi" w:cstheme="minorHAnsi"/>
          <w:lang w:val="en-GB"/>
        </w:rPr>
        <w:t>, or by automated means called self-service. Good customer service is the lifeblood of any business</w:t>
      </w:r>
      <w:r w:rsidR="00F41D88" w:rsidRPr="00494BA4">
        <w:rPr>
          <w:rFonts w:asciiTheme="minorHAnsi" w:hAnsiTheme="minorHAnsi" w:cstheme="minorHAnsi"/>
          <w:lang w:val="en-GB"/>
        </w:rPr>
        <w:t xml:space="preserve"> and it </w:t>
      </w:r>
      <w:r w:rsidRPr="00494BA4">
        <w:rPr>
          <w:rFonts w:asciiTheme="minorHAnsi" w:hAnsiTheme="minorHAnsi" w:cstheme="minorHAnsi"/>
          <w:lang w:val="en-GB"/>
        </w:rPr>
        <w:t>is all about bringing customers back</w:t>
      </w:r>
      <w:r w:rsidR="00B61D0E" w:rsidRPr="00494BA4">
        <w:rPr>
          <w:rFonts w:asciiTheme="minorHAnsi" w:hAnsiTheme="minorHAnsi" w:cstheme="minorHAnsi"/>
          <w:lang w:val="en-GB"/>
        </w:rPr>
        <w:t xml:space="preserve">, </w:t>
      </w:r>
      <w:r w:rsidRPr="00494BA4">
        <w:rPr>
          <w:rFonts w:asciiTheme="minorHAnsi" w:hAnsiTheme="minorHAnsi" w:cstheme="minorHAnsi"/>
          <w:lang w:val="en-GB"/>
        </w:rPr>
        <w:t>sending them away happy</w:t>
      </w:r>
      <w:r w:rsidR="00B61D0E" w:rsidRPr="00494BA4">
        <w:rPr>
          <w:rFonts w:asciiTheme="minorHAnsi" w:hAnsiTheme="minorHAnsi" w:cstheme="minorHAnsi"/>
          <w:lang w:val="en-GB"/>
        </w:rPr>
        <w:t xml:space="preserve"> and encouraging them to </w:t>
      </w:r>
      <w:r w:rsidRPr="00494BA4">
        <w:rPr>
          <w:rFonts w:asciiTheme="minorHAnsi" w:hAnsiTheme="minorHAnsi" w:cstheme="minorHAnsi"/>
          <w:lang w:val="en-GB"/>
        </w:rPr>
        <w:t xml:space="preserve">pass positive feedback about </w:t>
      </w:r>
      <w:r w:rsidR="00B61D0E" w:rsidRPr="00494BA4">
        <w:rPr>
          <w:rFonts w:asciiTheme="minorHAnsi" w:hAnsiTheme="minorHAnsi" w:cstheme="minorHAnsi"/>
          <w:lang w:val="en-GB"/>
        </w:rPr>
        <w:t xml:space="preserve">the company </w:t>
      </w:r>
      <w:r w:rsidRPr="00494BA4">
        <w:rPr>
          <w:rFonts w:asciiTheme="minorHAnsi" w:hAnsiTheme="minorHAnsi" w:cstheme="minorHAnsi"/>
          <w:lang w:val="en-GB"/>
        </w:rPr>
        <w:t>to other</w:t>
      </w:r>
      <w:r w:rsidR="00B61D0E" w:rsidRPr="00494BA4">
        <w:rPr>
          <w:rFonts w:asciiTheme="minorHAnsi" w:hAnsiTheme="minorHAnsi" w:cstheme="minorHAnsi"/>
          <w:lang w:val="en-GB"/>
        </w:rPr>
        <w:t xml:space="preserve"> consumers. </w:t>
      </w:r>
      <w:r w:rsidRPr="00494BA4">
        <w:rPr>
          <w:rFonts w:asciiTheme="minorHAnsi" w:hAnsiTheme="minorHAnsi" w:cstheme="minorHAnsi"/>
          <w:lang w:val="en-GB"/>
        </w:rPr>
        <w:t xml:space="preserve">Customers' today are no longer that timid and </w:t>
      </w:r>
      <w:r w:rsidR="00F41D88" w:rsidRPr="00494BA4">
        <w:rPr>
          <w:rFonts w:asciiTheme="minorHAnsi" w:hAnsiTheme="minorHAnsi" w:cstheme="minorHAnsi"/>
          <w:lang w:val="en-GB"/>
        </w:rPr>
        <w:t>uncertain</w:t>
      </w:r>
      <w:r w:rsidRPr="00494BA4">
        <w:rPr>
          <w:rFonts w:asciiTheme="minorHAnsi" w:hAnsiTheme="minorHAnsi" w:cstheme="minorHAnsi"/>
          <w:lang w:val="en-GB"/>
        </w:rPr>
        <w:t xml:space="preserve">. Customers are getting more </w:t>
      </w:r>
      <w:r w:rsidR="00F41D88" w:rsidRPr="00494BA4">
        <w:rPr>
          <w:rFonts w:asciiTheme="minorHAnsi" w:hAnsiTheme="minorHAnsi" w:cstheme="minorHAnsi"/>
          <w:lang w:val="en-GB"/>
        </w:rPr>
        <w:t>determined</w:t>
      </w:r>
      <w:r w:rsidRPr="00494BA4">
        <w:rPr>
          <w:rFonts w:asciiTheme="minorHAnsi" w:hAnsiTheme="minorHAnsi" w:cstheme="minorHAnsi"/>
          <w:lang w:val="en-GB"/>
        </w:rPr>
        <w:t xml:space="preserve"> in their needs and wants. Customer service is normally an integral part of a company’s </w:t>
      </w:r>
      <w:hyperlink r:id="rId13" w:tooltip="Customer value proposition" w:history="1">
        <w:r w:rsidRPr="00494BA4">
          <w:rPr>
            <w:rStyle w:val="Hiperhivatkozs"/>
            <w:rFonts w:asciiTheme="minorHAnsi" w:hAnsiTheme="minorHAnsi" w:cstheme="minorHAnsi"/>
            <w:color w:val="auto"/>
            <w:u w:val="none"/>
            <w:lang w:val="en-GB"/>
          </w:rPr>
          <w:t>customer value proposition</w:t>
        </w:r>
      </w:hyperlink>
      <w:r w:rsidR="00F41D88" w:rsidRPr="00494BA4">
        <w:rPr>
          <w:rFonts w:asciiTheme="minorHAnsi" w:hAnsiTheme="minorHAnsi" w:cstheme="minorHAnsi"/>
          <w:lang w:val="en-GB"/>
        </w:rPr>
        <w:t xml:space="preserve">. Modern </w:t>
      </w:r>
      <w:r w:rsidRPr="00494BA4">
        <w:rPr>
          <w:rFonts w:asciiTheme="minorHAnsi" w:hAnsiTheme="minorHAnsi" w:cstheme="minorHAnsi"/>
          <w:lang w:val="en-GB"/>
        </w:rPr>
        <w:t>customers</w:t>
      </w:r>
      <w:r w:rsidR="00F41D88" w:rsidRPr="00494BA4">
        <w:rPr>
          <w:rFonts w:asciiTheme="minorHAnsi" w:hAnsiTheme="minorHAnsi" w:cstheme="minorHAnsi"/>
          <w:lang w:val="en-GB"/>
        </w:rPr>
        <w:t xml:space="preserve"> keep in mind the service they were given and their </w:t>
      </w:r>
      <w:r w:rsidRPr="00494BA4">
        <w:rPr>
          <w:rFonts w:asciiTheme="minorHAnsi" w:hAnsiTheme="minorHAnsi" w:cstheme="minorHAnsi"/>
          <w:lang w:val="en-GB"/>
        </w:rPr>
        <w:t xml:space="preserve">trust can be destroyed at once by a small </w:t>
      </w:r>
      <w:r w:rsidR="002F2736" w:rsidRPr="00494BA4">
        <w:rPr>
          <w:rFonts w:asciiTheme="minorHAnsi" w:hAnsiTheme="minorHAnsi" w:cstheme="minorHAnsi"/>
          <w:lang w:val="en-GB"/>
        </w:rPr>
        <w:t xml:space="preserve">sign </w:t>
      </w:r>
      <w:r w:rsidRPr="00494BA4">
        <w:rPr>
          <w:rFonts w:asciiTheme="minorHAnsi" w:hAnsiTheme="minorHAnsi" w:cstheme="minorHAnsi"/>
          <w:lang w:val="en-GB"/>
        </w:rPr>
        <w:t>of incompetence.</w:t>
      </w:r>
      <w:r w:rsidRPr="00494BA4">
        <w:rPr>
          <w:rFonts w:asciiTheme="minorHAnsi" w:hAnsiTheme="minorHAnsi" w:cstheme="minorHAnsi"/>
          <w:vertAlign w:val="superscript"/>
          <w:lang w:val="en-GB"/>
        </w:rPr>
        <w:t xml:space="preserve"> </w:t>
      </w:r>
    </w:p>
    <w:p w:rsidR="004342D3" w:rsidRPr="00494BA4" w:rsidRDefault="004342D3" w:rsidP="00494BA4">
      <w:pPr>
        <w:pStyle w:val="NormlWeb"/>
        <w:spacing w:before="0" w:beforeAutospacing="0" w:line="360" w:lineRule="auto"/>
        <w:ind w:firstLine="360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Basically the goal is to not only help the customer have a good experience, but to </w:t>
      </w:r>
      <w:r w:rsidRPr="00494BA4">
        <w:rPr>
          <w:rFonts w:asciiTheme="minorHAnsi" w:hAnsiTheme="minorHAnsi" w:cstheme="minorHAnsi"/>
          <w:b/>
          <w:lang w:val="en-GB"/>
        </w:rPr>
        <w:t>offer them an experience that exceeds their expectations</w:t>
      </w:r>
      <w:r w:rsidRPr="00494BA4">
        <w:rPr>
          <w:rFonts w:asciiTheme="minorHAnsi" w:hAnsiTheme="minorHAnsi" w:cstheme="minorHAnsi"/>
          <w:lang w:val="en-GB"/>
        </w:rPr>
        <w:t>. The company can easily reach this aim if the colleagues at the customer service</w:t>
      </w:r>
      <w:r w:rsidR="007D3678" w:rsidRPr="00494BA4">
        <w:rPr>
          <w:rFonts w:asciiTheme="minorHAnsi" w:hAnsiTheme="minorHAnsi" w:cstheme="minorHAnsi"/>
          <w:lang w:val="en-GB"/>
        </w:rPr>
        <w:t xml:space="preserve"> present the following abilities</w:t>
      </w:r>
      <w:r w:rsidRPr="00494BA4">
        <w:rPr>
          <w:rFonts w:asciiTheme="minorHAnsi" w:hAnsiTheme="minorHAnsi" w:cstheme="minorHAnsi"/>
          <w:lang w:val="en-GB"/>
        </w:rPr>
        <w:t>:</w:t>
      </w:r>
    </w:p>
    <w:p w:rsidR="004342D3" w:rsidRPr="00494BA4" w:rsidRDefault="007D3678" w:rsidP="00494BA4">
      <w:pPr>
        <w:pStyle w:val="NormlWeb"/>
        <w:numPr>
          <w:ilvl w:val="1"/>
          <w:numId w:val="5"/>
        </w:numPr>
        <w:spacing w:before="0" w:beforeAutospacing="0" w:after="0" w:after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>They k</w:t>
      </w:r>
      <w:r w:rsidR="004342D3" w:rsidRPr="00494BA4">
        <w:rPr>
          <w:rFonts w:asciiTheme="minorHAnsi" w:hAnsiTheme="minorHAnsi" w:cstheme="minorHAnsi"/>
          <w:lang w:val="en-GB"/>
        </w:rPr>
        <w:t>now the product very well</w:t>
      </w:r>
      <w:r w:rsidR="002F2736" w:rsidRPr="00494BA4">
        <w:rPr>
          <w:rFonts w:asciiTheme="minorHAnsi" w:hAnsiTheme="minorHAnsi" w:cstheme="minorHAnsi"/>
          <w:lang w:val="en-GB"/>
        </w:rPr>
        <w:t>, back to front and w</w:t>
      </w:r>
      <w:r w:rsidR="004342D3" w:rsidRPr="00494BA4">
        <w:rPr>
          <w:rFonts w:asciiTheme="minorHAnsi" w:hAnsiTheme="minorHAnsi" w:cstheme="minorHAnsi"/>
          <w:lang w:val="en-GB"/>
        </w:rPr>
        <w:t xml:space="preserve">hatever the situation may be, </w:t>
      </w:r>
      <w:r w:rsidR="002F2736" w:rsidRPr="00494BA4">
        <w:rPr>
          <w:rFonts w:asciiTheme="minorHAnsi" w:hAnsiTheme="minorHAnsi" w:cstheme="minorHAnsi"/>
          <w:lang w:val="en-GB"/>
        </w:rPr>
        <w:t xml:space="preserve">they </w:t>
      </w:r>
      <w:r w:rsidR="004342D3" w:rsidRPr="00494BA4">
        <w:rPr>
          <w:rFonts w:asciiTheme="minorHAnsi" w:hAnsiTheme="minorHAnsi" w:cstheme="minorHAnsi"/>
          <w:lang w:val="en-GB"/>
        </w:rPr>
        <w:t xml:space="preserve">don't leave </w:t>
      </w:r>
      <w:r w:rsidR="002F2736" w:rsidRPr="00494BA4">
        <w:rPr>
          <w:rFonts w:asciiTheme="minorHAnsi" w:hAnsiTheme="minorHAnsi" w:cstheme="minorHAnsi"/>
          <w:lang w:val="en-GB"/>
        </w:rPr>
        <w:t>the</w:t>
      </w:r>
      <w:r w:rsidR="004342D3" w:rsidRPr="00494BA4">
        <w:rPr>
          <w:rFonts w:asciiTheme="minorHAnsi" w:hAnsiTheme="minorHAnsi" w:cstheme="minorHAnsi"/>
          <w:lang w:val="en-GB"/>
        </w:rPr>
        <w:t xml:space="preserve"> customer with an unanswered question.</w:t>
      </w:r>
    </w:p>
    <w:p w:rsidR="002F2736" w:rsidRPr="00494BA4" w:rsidRDefault="007D3678" w:rsidP="00494BA4">
      <w:pPr>
        <w:pStyle w:val="NormlWeb"/>
        <w:numPr>
          <w:ilvl w:val="1"/>
          <w:numId w:val="5"/>
        </w:numPr>
        <w:spacing w:before="0" w:beforeAutospacing="0" w:after="0" w:after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>They u</w:t>
      </w:r>
      <w:r w:rsidR="004342D3" w:rsidRPr="00494BA4">
        <w:rPr>
          <w:rFonts w:asciiTheme="minorHAnsi" w:hAnsiTheme="minorHAnsi" w:cstheme="minorHAnsi"/>
          <w:lang w:val="en-GB"/>
        </w:rPr>
        <w:t xml:space="preserve">se body language </w:t>
      </w:r>
      <w:r w:rsidR="002F2736" w:rsidRPr="00494BA4">
        <w:rPr>
          <w:rFonts w:asciiTheme="minorHAnsi" w:hAnsiTheme="minorHAnsi" w:cstheme="minorHAnsi"/>
          <w:lang w:val="en-GB"/>
        </w:rPr>
        <w:t xml:space="preserve">properly, they </w:t>
      </w:r>
      <w:r w:rsidR="004342D3" w:rsidRPr="00494BA4">
        <w:rPr>
          <w:rFonts w:asciiTheme="minorHAnsi" w:hAnsiTheme="minorHAnsi" w:cstheme="minorHAnsi"/>
          <w:lang w:val="en-GB"/>
        </w:rPr>
        <w:t>smil</w:t>
      </w:r>
      <w:r w:rsidR="002F2736" w:rsidRPr="00494BA4">
        <w:rPr>
          <w:rFonts w:asciiTheme="minorHAnsi" w:hAnsiTheme="minorHAnsi" w:cstheme="minorHAnsi"/>
          <w:lang w:val="en-GB"/>
        </w:rPr>
        <w:t xml:space="preserve">e and demonstrate tolerance while communicating and keep </w:t>
      </w:r>
      <w:r w:rsidR="004342D3" w:rsidRPr="00494BA4">
        <w:rPr>
          <w:rFonts w:asciiTheme="minorHAnsi" w:hAnsiTheme="minorHAnsi" w:cstheme="minorHAnsi"/>
          <w:lang w:val="en-GB"/>
        </w:rPr>
        <w:t xml:space="preserve">eye contact. </w:t>
      </w:r>
    </w:p>
    <w:p w:rsidR="004342D3" w:rsidRPr="00494BA4" w:rsidRDefault="007D3678" w:rsidP="00494BA4">
      <w:pPr>
        <w:pStyle w:val="NormlWeb"/>
        <w:numPr>
          <w:ilvl w:val="1"/>
          <w:numId w:val="5"/>
        </w:numPr>
        <w:spacing w:before="0" w:before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They understand </w:t>
      </w:r>
      <w:r w:rsidR="002F2736" w:rsidRPr="00494BA4">
        <w:rPr>
          <w:rFonts w:asciiTheme="minorHAnsi" w:hAnsiTheme="minorHAnsi" w:cstheme="minorHAnsi"/>
          <w:lang w:val="en-GB"/>
        </w:rPr>
        <w:t>customers’ n</w:t>
      </w:r>
      <w:r w:rsidR="004342D3" w:rsidRPr="00494BA4">
        <w:rPr>
          <w:rFonts w:asciiTheme="minorHAnsi" w:hAnsiTheme="minorHAnsi" w:cstheme="minorHAnsi"/>
          <w:lang w:val="en-GB"/>
        </w:rPr>
        <w:t>eeds</w:t>
      </w:r>
      <w:r w:rsidR="002F2736" w:rsidRPr="00494BA4">
        <w:rPr>
          <w:rFonts w:asciiTheme="minorHAnsi" w:hAnsiTheme="minorHAnsi" w:cstheme="minorHAnsi"/>
          <w:lang w:val="en-GB"/>
        </w:rPr>
        <w:t xml:space="preserve"> and they </w:t>
      </w:r>
      <w:r w:rsidR="004342D3" w:rsidRPr="00494BA4">
        <w:rPr>
          <w:rFonts w:asciiTheme="minorHAnsi" w:hAnsiTheme="minorHAnsi" w:cstheme="minorHAnsi"/>
          <w:lang w:val="en-GB"/>
        </w:rPr>
        <w:t xml:space="preserve">look for ways to serve </w:t>
      </w:r>
      <w:r w:rsidR="002F2736" w:rsidRPr="00494BA4">
        <w:rPr>
          <w:rFonts w:asciiTheme="minorHAnsi" w:hAnsiTheme="minorHAnsi" w:cstheme="minorHAnsi"/>
          <w:lang w:val="en-GB"/>
        </w:rPr>
        <w:t xml:space="preserve">the </w:t>
      </w:r>
      <w:r w:rsidR="004342D3" w:rsidRPr="00494BA4">
        <w:rPr>
          <w:rFonts w:asciiTheme="minorHAnsi" w:hAnsiTheme="minorHAnsi" w:cstheme="minorHAnsi"/>
          <w:lang w:val="en-GB"/>
        </w:rPr>
        <w:t xml:space="preserve">customer more than they expect. </w:t>
      </w:r>
    </w:p>
    <w:p w:rsidR="007D3678" w:rsidRPr="00494BA4" w:rsidRDefault="007D3678" w:rsidP="00494BA4">
      <w:pPr>
        <w:pStyle w:val="NormlWeb"/>
        <w:numPr>
          <w:ilvl w:val="1"/>
          <w:numId w:val="5"/>
        </w:numPr>
        <w:spacing w:before="0" w:before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They are </w:t>
      </w:r>
      <w:r w:rsidRPr="00494BA4">
        <w:rPr>
          <w:rFonts w:asciiTheme="minorHAnsi" w:hAnsiTheme="minorHAnsi" w:cstheme="minorHAnsi"/>
          <w:lang w:val="en-GB"/>
        </w:rPr>
        <w:t>honest</w:t>
      </w:r>
      <w:r w:rsidRPr="00494BA4">
        <w:rPr>
          <w:rFonts w:asciiTheme="minorHAnsi" w:hAnsiTheme="minorHAnsi" w:cstheme="minorHAnsi"/>
          <w:lang w:val="en-GB"/>
        </w:rPr>
        <w:t xml:space="preserve"> and if the company made a mistake, the colleague at the customer service </w:t>
      </w:r>
      <w:r w:rsidRPr="00494BA4">
        <w:rPr>
          <w:rFonts w:asciiTheme="minorHAnsi" w:hAnsiTheme="minorHAnsi" w:cstheme="minorHAnsi"/>
          <w:bCs/>
          <w:lang w:val="en-GB"/>
        </w:rPr>
        <w:t>tell</w:t>
      </w:r>
      <w:r w:rsidR="004342D3" w:rsidRPr="00494BA4">
        <w:rPr>
          <w:rFonts w:asciiTheme="minorHAnsi" w:hAnsiTheme="minorHAnsi" w:cstheme="minorHAnsi"/>
          <w:lang w:val="en-GB"/>
        </w:rPr>
        <w:t xml:space="preserve"> </w:t>
      </w:r>
      <w:r w:rsidRPr="00494BA4">
        <w:rPr>
          <w:rFonts w:asciiTheme="minorHAnsi" w:hAnsiTheme="minorHAnsi" w:cstheme="minorHAnsi"/>
          <w:lang w:val="en-GB"/>
        </w:rPr>
        <w:t xml:space="preserve">the consumer </w:t>
      </w:r>
      <w:r w:rsidR="004342D3" w:rsidRPr="00494BA4">
        <w:rPr>
          <w:rFonts w:asciiTheme="minorHAnsi" w:hAnsiTheme="minorHAnsi" w:cstheme="minorHAnsi"/>
          <w:lang w:val="en-GB"/>
        </w:rPr>
        <w:t xml:space="preserve">what </w:t>
      </w:r>
      <w:r w:rsidRPr="00494BA4">
        <w:rPr>
          <w:rFonts w:asciiTheme="minorHAnsi" w:hAnsiTheme="minorHAnsi" w:cstheme="minorHAnsi"/>
          <w:lang w:val="en-GB"/>
        </w:rPr>
        <w:t xml:space="preserve">the firm </w:t>
      </w:r>
      <w:r w:rsidR="004342D3" w:rsidRPr="00494BA4">
        <w:rPr>
          <w:rFonts w:asciiTheme="minorHAnsi" w:hAnsiTheme="minorHAnsi" w:cstheme="minorHAnsi"/>
          <w:lang w:val="en-GB"/>
        </w:rPr>
        <w:t>plan</w:t>
      </w:r>
      <w:r w:rsidRPr="00494BA4">
        <w:rPr>
          <w:rFonts w:asciiTheme="minorHAnsi" w:hAnsiTheme="minorHAnsi" w:cstheme="minorHAnsi"/>
          <w:lang w:val="en-GB"/>
        </w:rPr>
        <w:t>s</w:t>
      </w:r>
      <w:r w:rsidR="004342D3" w:rsidRPr="00494BA4">
        <w:rPr>
          <w:rFonts w:asciiTheme="minorHAnsi" w:hAnsiTheme="minorHAnsi" w:cstheme="minorHAnsi"/>
          <w:lang w:val="en-GB"/>
        </w:rPr>
        <w:t xml:space="preserve"> to do to prevent the same mistake from happening again. </w:t>
      </w:r>
    </w:p>
    <w:p w:rsidR="007D3678" w:rsidRPr="00494BA4" w:rsidRDefault="007D3678" w:rsidP="00494BA4">
      <w:pPr>
        <w:pStyle w:val="NormlWeb"/>
        <w:numPr>
          <w:ilvl w:val="1"/>
          <w:numId w:val="5"/>
        </w:numPr>
        <w:spacing w:before="0" w:before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 xml:space="preserve">They have excellent telephone manners and they intend to arrange things quickly. </w:t>
      </w:r>
    </w:p>
    <w:p w:rsidR="00C862AB" w:rsidRPr="00494BA4" w:rsidRDefault="00C862AB" w:rsidP="00494BA4">
      <w:pPr>
        <w:pStyle w:val="NormlWeb"/>
        <w:numPr>
          <w:ilvl w:val="1"/>
          <w:numId w:val="5"/>
        </w:numPr>
        <w:spacing w:before="0" w:before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lang w:val="en-GB"/>
        </w:rPr>
        <w:t>They don’t promise customers the moon. Buyers</w:t>
      </w:r>
      <w:r w:rsidR="004342D3" w:rsidRPr="00494BA4">
        <w:rPr>
          <w:rFonts w:asciiTheme="minorHAnsi" w:hAnsiTheme="minorHAnsi" w:cstheme="minorHAnsi"/>
          <w:lang w:val="en-GB"/>
        </w:rPr>
        <w:t xml:space="preserve"> who </w:t>
      </w:r>
      <w:r w:rsidRPr="00494BA4">
        <w:rPr>
          <w:rFonts w:asciiTheme="minorHAnsi" w:hAnsiTheme="minorHAnsi" w:cstheme="minorHAnsi"/>
          <w:lang w:val="en-GB"/>
        </w:rPr>
        <w:t>had</w:t>
      </w:r>
      <w:r w:rsidR="004342D3" w:rsidRPr="00494BA4">
        <w:rPr>
          <w:rFonts w:asciiTheme="minorHAnsi" w:hAnsiTheme="minorHAnsi" w:cstheme="minorHAnsi"/>
          <w:lang w:val="en-GB"/>
        </w:rPr>
        <w:t xml:space="preserve"> been promised something that </w:t>
      </w:r>
      <w:r w:rsidRPr="00494BA4">
        <w:rPr>
          <w:rFonts w:asciiTheme="minorHAnsi" w:hAnsiTheme="minorHAnsi" w:cstheme="minorHAnsi"/>
          <w:lang w:val="en-GB"/>
        </w:rPr>
        <w:t>wasn’t</w:t>
      </w:r>
      <w:r w:rsidR="004342D3" w:rsidRPr="00494BA4">
        <w:rPr>
          <w:rFonts w:asciiTheme="minorHAnsi" w:hAnsiTheme="minorHAnsi" w:cstheme="minorHAnsi"/>
          <w:lang w:val="en-GB"/>
        </w:rPr>
        <w:t xml:space="preserve"> delivered </w:t>
      </w:r>
      <w:r w:rsidRPr="00494BA4">
        <w:rPr>
          <w:rFonts w:asciiTheme="minorHAnsi" w:hAnsiTheme="minorHAnsi" w:cstheme="minorHAnsi"/>
          <w:lang w:val="en-GB"/>
        </w:rPr>
        <w:t>get</w:t>
      </w:r>
      <w:r w:rsidR="004342D3" w:rsidRPr="00494BA4">
        <w:rPr>
          <w:rFonts w:asciiTheme="minorHAnsi" w:hAnsiTheme="minorHAnsi" w:cstheme="minorHAnsi"/>
          <w:lang w:val="en-GB"/>
        </w:rPr>
        <w:t xml:space="preserve"> </w:t>
      </w:r>
      <w:r w:rsidRPr="00494BA4">
        <w:rPr>
          <w:rFonts w:asciiTheme="minorHAnsi" w:hAnsiTheme="minorHAnsi" w:cstheme="minorHAnsi"/>
          <w:lang w:val="en-GB"/>
        </w:rPr>
        <w:t>very</w:t>
      </w:r>
      <w:r w:rsidR="004342D3" w:rsidRPr="00494BA4">
        <w:rPr>
          <w:rFonts w:asciiTheme="minorHAnsi" w:hAnsiTheme="minorHAnsi" w:cstheme="minorHAnsi"/>
          <w:lang w:val="en-GB"/>
        </w:rPr>
        <w:t xml:space="preserve"> frustrated</w:t>
      </w:r>
      <w:r w:rsidRPr="00494BA4">
        <w:rPr>
          <w:rFonts w:asciiTheme="minorHAnsi" w:hAnsiTheme="minorHAnsi" w:cstheme="minorHAnsi"/>
          <w:lang w:val="en-GB"/>
        </w:rPr>
        <w:t xml:space="preserve">. </w:t>
      </w:r>
      <w:r w:rsidR="004342D3" w:rsidRPr="00494BA4">
        <w:rPr>
          <w:rFonts w:asciiTheme="minorHAnsi" w:hAnsiTheme="minorHAnsi" w:cstheme="minorHAnsi"/>
          <w:lang w:val="en-GB"/>
        </w:rPr>
        <w:t xml:space="preserve">In other words, under promise and over deliver is the best policy. </w:t>
      </w:r>
    </w:p>
    <w:p w:rsidR="000B60A9" w:rsidRPr="00494BA4" w:rsidRDefault="004342D3" w:rsidP="0013584C">
      <w:pPr>
        <w:pStyle w:val="NormlWeb"/>
        <w:numPr>
          <w:ilvl w:val="1"/>
          <w:numId w:val="5"/>
        </w:numPr>
        <w:spacing w:before="0" w:beforeAutospacing="0" w:line="360" w:lineRule="auto"/>
        <w:ind w:left="851" w:hanging="567"/>
        <w:jc w:val="both"/>
        <w:rPr>
          <w:rFonts w:asciiTheme="minorHAnsi" w:hAnsiTheme="minorHAnsi" w:cstheme="minorHAnsi"/>
          <w:lang w:val="en-GB"/>
        </w:rPr>
      </w:pPr>
      <w:r w:rsidRPr="00494BA4">
        <w:rPr>
          <w:rFonts w:asciiTheme="minorHAnsi" w:hAnsiTheme="minorHAnsi" w:cstheme="minorHAnsi"/>
          <w:b/>
          <w:bCs/>
          <w:lang w:val="en-GB"/>
        </w:rPr>
        <w:t>R-E-S-P-E-C-T.</w:t>
      </w:r>
      <w:r w:rsidRPr="00494BA4">
        <w:rPr>
          <w:rFonts w:asciiTheme="minorHAnsi" w:hAnsiTheme="minorHAnsi" w:cstheme="minorHAnsi"/>
          <w:lang w:val="en-GB"/>
        </w:rPr>
        <w:t xml:space="preserve"> </w:t>
      </w:r>
      <w:r w:rsidR="00C862AB" w:rsidRPr="00494BA4">
        <w:rPr>
          <w:rFonts w:asciiTheme="minorHAnsi" w:hAnsiTheme="minorHAnsi" w:cstheme="minorHAnsi"/>
          <w:lang w:val="en-GB"/>
        </w:rPr>
        <w:t>They must lo</w:t>
      </w:r>
      <w:r w:rsidRPr="00494BA4">
        <w:rPr>
          <w:rFonts w:asciiTheme="minorHAnsi" w:hAnsiTheme="minorHAnsi" w:cstheme="minorHAnsi"/>
          <w:lang w:val="en-GB"/>
        </w:rPr>
        <w:t xml:space="preserve">ve customers. Without them, </w:t>
      </w:r>
      <w:r w:rsidR="00C862AB" w:rsidRPr="00494BA4">
        <w:rPr>
          <w:rFonts w:asciiTheme="minorHAnsi" w:hAnsiTheme="minorHAnsi" w:cstheme="minorHAnsi"/>
          <w:lang w:val="en-GB"/>
        </w:rPr>
        <w:t>there is no business</w:t>
      </w:r>
      <w:r w:rsidRPr="00494BA4">
        <w:rPr>
          <w:rFonts w:asciiTheme="minorHAnsi" w:hAnsiTheme="minorHAnsi" w:cstheme="minorHAnsi"/>
          <w:lang w:val="en-GB"/>
        </w:rPr>
        <w:t xml:space="preserve">. </w:t>
      </w:r>
      <w:r w:rsidR="00C862AB" w:rsidRPr="00494BA4">
        <w:rPr>
          <w:rFonts w:asciiTheme="minorHAnsi" w:hAnsiTheme="minorHAnsi" w:cstheme="minorHAnsi"/>
          <w:lang w:val="en-GB"/>
        </w:rPr>
        <w:t>I</w:t>
      </w:r>
      <w:r w:rsidRPr="00494BA4">
        <w:rPr>
          <w:rFonts w:asciiTheme="minorHAnsi" w:hAnsiTheme="minorHAnsi" w:cstheme="minorHAnsi"/>
          <w:lang w:val="en-GB"/>
        </w:rPr>
        <w:t xml:space="preserve">f </w:t>
      </w:r>
      <w:r w:rsidR="00C862AB" w:rsidRPr="00494BA4">
        <w:rPr>
          <w:rFonts w:asciiTheme="minorHAnsi" w:hAnsiTheme="minorHAnsi" w:cstheme="minorHAnsi"/>
          <w:lang w:val="en-GB"/>
        </w:rPr>
        <w:t xml:space="preserve">the company </w:t>
      </w:r>
      <w:r w:rsidRPr="00494BA4">
        <w:rPr>
          <w:rFonts w:asciiTheme="minorHAnsi" w:hAnsiTheme="minorHAnsi" w:cstheme="minorHAnsi"/>
          <w:lang w:val="en-GB"/>
        </w:rPr>
        <w:t>do</w:t>
      </w:r>
      <w:r w:rsidR="00C862AB" w:rsidRPr="00494BA4">
        <w:rPr>
          <w:rFonts w:asciiTheme="minorHAnsi" w:hAnsiTheme="minorHAnsi" w:cstheme="minorHAnsi"/>
          <w:lang w:val="en-GB"/>
        </w:rPr>
        <w:t>es</w:t>
      </w:r>
      <w:r w:rsidRPr="00494BA4">
        <w:rPr>
          <w:rFonts w:asciiTheme="minorHAnsi" w:hAnsiTheme="minorHAnsi" w:cstheme="minorHAnsi"/>
          <w:lang w:val="en-GB"/>
        </w:rPr>
        <w:t xml:space="preserve">n’t have </w:t>
      </w:r>
      <w:r w:rsidR="00C862AB" w:rsidRPr="00494BA4">
        <w:rPr>
          <w:rFonts w:asciiTheme="minorHAnsi" w:hAnsiTheme="minorHAnsi" w:cstheme="minorHAnsi"/>
          <w:lang w:val="en-GB"/>
        </w:rPr>
        <w:t>the</w:t>
      </w:r>
      <w:r w:rsidRPr="00494BA4">
        <w:rPr>
          <w:rFonts w:asciiTheme="minorHAnsi" w:hAnsiTheme="minorHAnsi" w:cstheme="minorHAnsi"/>
          <w:lang w:val="en-GB"/>
        </w:rPr>
        <w:t xml:space="preserve"> philosophy to respect and appreciate </w:t>
      </w:r>
      <w:r w:rsidR="00C862AB" w:rsidRPr="00494BA4">
        <w:rPr>
          <w:rFonts w:asciiTheme="minorHAnsi" w:hAnsiTheme="minorHAnsi" w:cstheme="minorHAnsi"/>
          <w:lang w:val="en-GB"/>
        </w:rPr>
        <w:t>c</w:t>
      </w:r>
      <w:r w:rsidRPr="00494BA4">
        <w:rPr>
          <w:rFonts w:asciiTheme="minorHAnsi" w:hAnsiTheme="minorHAnsi" w:cstheme="minorHAnsi"/>
          <w:lang w:val="en-GB"/>
        </w:rPr>
        <w:t>ustomers, the opposite tone will infect customer interactions from all departments</w:t>
      </w:r>
      <w:r w:rsidR="00C862AB" w:rsidRPr="00494BA4">
        <w:rPr>
          <w:rFonts w:asciiTheme="minorHAnsi" w:hAnsiTheme="minorHAnsi" w:cstheme="minorHAnsi"/>
          <w:lang w:val="en-GB"/>
        </w:rPr>
        <w:t xml:space="preserve"> including the customer service department</w:t>
      </w:r>
      <w:r w:rsidRPr="00494BA4">
        <w:rPr>
          <w:rFonts w:asciiTheme="minorHAnsi" w:hAnsiTheme="minorHAnsi" w:cstheme="minorHAnsi"/>
          <w:lang w:val="en-GB"/>
        </w:rPr>
        <w:t xml:space="preserve">. </w:t>
      </w:r>
      <w:bookmarkStart w:id="0" w:name="_GoBack"/>
      <w:bookmarkEnd w:id="0"/>
    </w:p>
    <w:sectPr w:rsidR="000B60A9" w:rsidRPr="00494BA4" w:rsidSect="00494BA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6EB"/>
    <w:multiLevelType w:val="multilevel"/>
    <w:tmpl w:val="DC0E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A1A06"/>
    <w:multiLevelType w:val="hybridMultilevel"/>
    <w:tmpl w:val="37984FB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35D"/>
    <w:multiLevelType w:val="hybridMultilevel"/>
    <w:tmpl w:val="292601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5EF1"/>
    <w:multiLevelType w:val="multilevel"/>
    <w:tmpl w:val="0CF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A403D"/>
    <w:multiLevelType w:val="multilevel"/>
    <w:tmpl w:val="11D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60A9"/>
    <w:rsid w:val="00066A28"/>
    <w:rsid w:val="000B60A9"/>
    <w:rsid w:val="000C7DE5"/>
    <w:rsid w:val="00122E35"/>
    <w:rsid w:val="00182056"/>
    <w:rsid w:val="001F5659"/>
    <w:rsid w:val="001F6386"/>
    <w:rsid w:val="0020133C"/>
    <w:rsid w:val="002F2736"/>
    <w:rsid w:val="004342D3"/>
    <w:rsid w:val="00494BA4"/>
    <w:rsid w:val="004D5038"/>
    <w:rsid w:val="00564E23"/>
    <w:rsid w:val="005B103A"/>
    <w:rsid w:val="005C0132"/>
    <w:rsid w:val="00645660"/>
    <w:rsid w:val="006552CF"/>
    <w:rsid w:val="00680EBE"/>
    <w:rsid w:val="00682FF1"/>
    <w:rsid w:val="00695C4E"/>
    <w:rsid w:val="0071474D"/>
    <w:rsid w:val="007859FF"/>
    <w:rsid w:val="007D3678"/>
    <w:rsid w:val="0093167F"/>
    <w:rsid w:val="00950F32"/>
    <w:rsid w:val="0099033F"/>
    <w:rsid w:val="009F7E1B"/>
    <w:rsid w:val="00A86A8A"/>
    <w:rsid w:val="00AC19E9"/>
    <w:rsid w:val="00AF1000"/>
    <w:rsid w:val="00B03F4F"/>
    <w:rsid w:val="00B11F88"/>
    <w:rsid w:val="00B61D0E"/>
    <w:rsid w:val="00C13258"/>
    <w:rsid w:val="00C274F9"/>
    <w:rsid w:val="00C862AB"/>
    <w:rsid w:val="00D2442D"/>
    <w:rsid w:val="00D61B8D"/>
    <w:rsid w:val="00DD209E"/>
    <w:rsid w:val="00DD6EE7"/>
    <w:rsid w:val="00F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D1499-FC3D-489F-B4A6-C4A49BA5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133C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B60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0B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0B60A9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714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ublic_services" TargetMode="External"/><Relationship Id="rId13" Type="http://schemas.openxmlformats.org/officeDocument/2006/relationships/hyperlink" Target="http://en.wikipedia.org/wiki/Customer_value_propos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rivatization" TargetMode="External"/><Relationship Id="rId12" Type="http://schemas.openxmlformats.org/officeDocument/2006/relationships/hyperlink" Target="http://en.wikipedia.org/wiki/Custo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ergers_and_acquisitions" TargetMode="External"/><Relationship Id="rId11" Type="http://schemas.openxmlformats.org/officeDocument/2006/relationships/hyperlink" Target="http://en.wikipedia.org/wiki/Service_(economics)" TargetMode="External"/><Relationship Id="rId5" Type="http://schemas.openxmlformats.org/officeDocument/2006/relationships/hyperlink" Target="http://en.wikipedia.org/wiki/Consumer_organiz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Boyco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onsumer_activi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810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Edó</dc:creator>
  <cp:lastModifiedBy>Kripkó Zoltánné</cp:lastModifiedBy>
  <cp:revision>9</cp:revision>
  <dcterms:created xsi:type="dcterms:W3CDTF">2011-01-01T17:47:00Z</dcterms:created>
  <dcterms:modified xsi:type="dcterms:W3CDTF">2015-12-30T19:54:00Z</dcterms:modified>
</cp:coreProperties>
</file>