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4"/>
        <w:gridCol w:w="2277"/>
        <w:gridCol w:w="1559"/>
        <w:gridCol w:w="284"/>
        <w:gridCol w:w="1417"/>
        <w:gridCol w:w="2268"/>
        <w:gridCol w:w="1247"/>
      </w:tblGrid>
      <w:tr w:rsidR="005200F4" w:rsidRPr="006E43E5" w:rsidTr="005200F4">
        <w:tc>
          <w:tcPr>
            <w:tcW w:w="5240" w:type="dxa"/>
            <w:gridSpan w:val="3"/>
          </w:tcPr>
          <w:p w:rsidR="005200F4" w:rsidRPr="006E43E5" w:rsidRDefault="005200F4" w:rsidP="006E43E5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E43E5">
              <w:rPr>
                <w:b/>
                <w:sz w:val="20"/>
                <w:szCs w:val="20"/>
              </w:rPr>
              <w:t>BME C1</w:t>
            </w:r>
          </w:p>
        </w:tc>
        <w:tc>
          <w:tcPr>
            <w:tcW w:w="284" w:type="dxa"/>
            <w:vMerge w:val="restart"/>
            <w:shd w:val="clear" w:color="auto" w:fill="FFFF00"/>
          </w:tcPr>
          <w:p w:rsidR="005200F4" w:rsidRPr="000D3EF4" w:rsidRDefault="005200F4" w:rsidP="000D3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:rsidR="005200F4" w:rsidRPr="000D3EF4" w:rsidRDefault="005200F4" w:rsidP="000D3EF4">
            <w:pPr>
              <w:jc w:val="center"/>
              <w:rPr>
                <w:b/>
                <w:sz w:val="20"/>
                <w:szCs w:val="20"/>
              </w:rPr>
            </w:pPr>
            <w:r w:rsidRPr="000D3EF4">
              <w:rPr>
                <w:b/>
                <w:sz w:val="20"/>
                <w:szCs w:val="20"/>
              </w:rPr>
              <w:t>ECL C1</w:t>
            </w:r>
          </w:p>
        </w:tc>
      </w:tr>
      <w:tr w:rsidR="005200F4" w:rsidRPr="006E43E5" w:rsidTr="005200F4">
        <w:tc>
          <w:tcPr>
            <w:tcW w:w="5240" w:type="dxa"/>
            <w:gridSpan w:val="3"/>
            <w:shd w:val="clear" w:color="auto" w:fill="C5E0B3" w:themeFill="accent6" w:themeFillTint="66"/>
          </w:tcPr>
          <w:p w:rsidR="005200F4" w:rsidRPr="006E43E5" w:rsidRDefault="005200F4" w:rsidP="006E4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C5E0B3" w:themeFill="accent6" w:themeFillTint="66"/>
          </w:tcPr>
          <w:p w:rsidR="005200F4" w:rsidRPr="000D3EF4" w:rsidRDefault="005200F4" w:rsidP="000D3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2" w:type="dxa"/>
            <w:gridSpan w:val="3"/>
            <w:shd w:val="clear" w:color="auto" w:fill="C5E0B3" w:themeFill="accent6" w:themeFillTint="66"/>
          </w:tcPr>
          <w:p w:rsidR="005200F4" w:rsidRPr="000D3EF4" w:rsidRDefault="005200F4" w:rsidP="000D3E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00F4" w:rsidRPr="006E43E5" w:rsidTr="005200F4">
        <w:tc>
          <w:tcPr>
            <w:tcW w:w="5240" w:type="dxa"/>
            <w:gridSpan w:val="3"/>
          </w:tcPr>
          <w:p w:rsidR="005200F4" w:rsidRPr="006E43E5" w:rsidRDefault="005200F4" w:rsidP="005200F4">
            <w:pPr>
              <w:jc w:val="center"/>
              <w:rPr>
                <w:sz w:val="20"/>
                <w:szCs w:val="20"/>
              </w:rPr>
            </w:pPr>
            <w:r w:rsidRPr="006E43E5">
              <w:rPr>
                <w:sz w:val="20"/>
                <w:szCs w:val="20"/>
              </w:rPr>
              <w:t>írásbeli</w:t>
            </w:r>
            <w:r>
              <w:rPr>
                <w:sz w:val="20"/>
                <w:szCs w:val="20"/>
              </w:rPr>
              <w:t xml:space="preserve"> - 170 perc</w:t>
            </w:r>
          </w:p>
        </w:tc>
        <w:tc>
          <w:tcPr>
            <w:tcW w:w="284" w:type="dxa"/>
            <w:vMerge/>
            <w:shd w:val="clear" w:color="auto" w:fill="FFFF00"/>
          </w:tcPr>
          <w:p w:rsidR="005200F4" w:rsidRPr="006E43E5" w:rsidRDefault="005200F4" w:rsidP="000D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:rsidR="005200F4" w:rsidRPr="006E43E5" w:rsidRDefault="005200F4" w:rsidP="005200F4">
            <w:pPr>
              <w:jc w:val="center"/>
              <w:rPr>
                <w:sz w:val="20"/>
                <w:szCs w:val="20"/>
              </w:rPr>
            </w:pPr>
            <w:r w:rsidRPr="006E43E5">
              <w:rPr>
                <w:sz w:val="20"/>
                <w:szCs w:val="20"/>
              </w:rPr>
              <w:t>írásbeli</w:t>
            </w:r>
            <w:r>
              <w:rPr>
                <w:sz w:val="20"/>
                <w:szCs w:val="20"/>
              </w:rPr>
              <w:t xml:space="preserve"> - olvasás 45 perc, írás 75 perc</w:t>
            </w:r>
          </w:p>
        </w:tc>
      </w:tr>
      <w:tr w:rsidR="005200F4" w:rsidRPr="006E43E5" w:rsidTr="005200F4">
        <w:tc>
          <w:tcPr>
            <w:tcW w:w="5240" w:type="dxa"/>
            <w:gridSpan w:val="3"/>
            <w:shd w:val="clear" w:color="auto" w:fill="C5E0B3" w:themeFill="accent6" w:themeFillTint="66"/>
          </w:tcPr>
          <w:p w:rsidR="005200F4" w:rsidRPr="006E43E5" w:rsidRDefault="005200F4" w:rsidP="00520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C5E0B3" w:themeFill="accent6" w:themeFillTint="66"/>
          </w:tcPr>
          <w:p w:rsidR="005200F4" w:rsidRPr="006E43E5" w:rsidRDefault="005200F4" w:rsidP="000D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2" w:type="dxa"/>
            <w:gridSpan w:val="3"/>
            <w:shd w:val="clear" w:color="auto" w:fill="C5E0B3" w:themeFill="accent6" w:themeFillTint="66"/>
          </w:tcPr>
          <w:p w:rsidR="005200F4" w:rsidRPr="006E43E5" w:rsidRDefault="005200F4" w:rsidP="005200F4">
            <w:pPr>
              <w:jc w:val="center"/>
              <w:rPr>
                <w:sz w:val="20"/>
                <w:szCs w:val="20"/>
              </w:rPr>
            </w:pPr>
          </w:p>
        </w:tc>
      </w:tr>
      <w:tr w:rsidR="005200F4" w:rsidRPr="006E43E5" w:rsidTr="00FC1528">
        <w:tc>
          <w:tcPr>
            <w:tcW w:w="1404" w:type="dxa"/>
          </w:tcPr>
          <w:p w:rsidR="005200F4" w:rsidRDefault="005200F4">
            <w:pPr>
              <w:rPr>
                <w:sz w:val="20"/>
                <w:szCs w:val="20"/>
              </w:rPr>
            </w:pPr>
            <w:r w:rsidRPr="006E43E5">
              <w:rPr>
                <w:sz w:val="20"/>
                <w:szCs w:val="20"/>
              </w:rPr>
              <w:t>olvasás</w:t>
            </w:r>
            <w:r>
              <w:rPr>
                <w:sz w:val="20"/>
                <w:szCs w:val="20"/>
              </w:rPr>
              <w:t xml:space="preserve">értés </w:t>
            </w:r>
          </w:p>
          <w:p w:rsidR="005200F4" w:rsidRPr="006E43E5" w:rsidRDefault="0052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szótár-használattal</w:t>
            </w:r>
          </w:p>
        </w:tc>
        <w:tc>
          <w:tcPr>
            <w:tcW w:w="2277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00"/>
          </w:tcPr>
          <w:p w:rsidR="005200F4" w:rsidRPr="006E43E5" w:rsidRDefault="005200F4" w:rsidP="004A667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0F4" w:rsidRDefault="005200F4" w:rsidP="004A6679">
            <w:pPr>
              <w:rPr>
                <w:sz w:val="20"/>
                <w:szCs w:val="20"/>
              </w:rPr>
            </w:pPr>
            <w:r w:rsidRPr="006E43E5">
              <w:rPr>
                <w:sz w:val="20"/>
                <w:szCs w:val="20"/>
              </w:rPr>
              <w:t>olvasás</w:t>
            </w:r>
            <w:r>
              <w:rPr>
                <w:sz w:val="20"/>
                <w:szCs w:val="20"/>
              </w:rPr>
              <w:t>értés</w:t>
            </w:r>
          </w:p>
          <w:p w:rsidR="005200F4" w:rsidRDefault="00FC1528" w:rsidP="004A6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szótár</w:t>
            </w:r>
            <w:r w:rsidR="005200F4">
              <w:rPr>
                <w:sz w:val="20"/>
                <w:szCs w:val="20"/>
              </w:rPr>
              <w:t xml:space="preserve"> nélkül </w:t>
            </w:r>
          </w:p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27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 w:rsidRPr="006E43E5">
              <w:rPr>
                <w:sz w:val="20"/>
                <w:szCs w:val="20"/>
              </w:rPr>
              <w:t>címek, szövegrészek párosítása vagy hiányos szöveg kiegészítése</w:t>
            </w:r>
          </w:p>
        </w:tc>
        <w:tc>
          <w:tcPr>
            <w:tcW w:w="1559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pont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 w:rsidRPr="006E43E5">
              <w:rPr>
                <w:sz w:val="20"/>
                <w:szCs w:val="20"/>
              </w:rPr>
              <w:t>hiányos szöveg kiegészítése</w:t>
            </w:r>
          </w:p>
        </w:tc>
        <w:tc>
          <w:tcPr>
            <w:tcW w:w="124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pont</w:t>
            </w: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27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kérdések és válaszok</w:t>
            </w:r>
          </w:p>
        </w:tc>
        <w:tc>
          <w:tcPr>
            <w:tcW w:w="1559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2 = 20 pont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kérdések és válaszok</w:t>
            </w:r>
          </w:p>
        </w:tc>
        <w:tc>
          <w:tcPr>
            <w:tcW w:w="124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1.5= 15 pont</w:t>
            </w:r>
          </w:p>
        </w:tc>
      </w:tr>
      <w:tr w:rsidR="005200F4" w:rsidRPr="006E43E5" w:rsidTr="00FC1528">
        <w:tc>
          <w:tcPr>
            <w:tcW w:w="1404" w:type="dxa"/>
          </w:tcPr>
          <w:p w:rsidR="005200F4" w:rsidRPr="006E43E5" w:rsidRDefault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277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lukas szöveg önálló kiegészítése</w:t>
            </w:r>
          </w:p>
        </w:tc>
        <w:tc>
          <w:tcPr>
            <w:tcW w:w="1559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pont</w:t>
            </w:r>
          </w:p>
        </w:tc>
        <w:tc>
          <w:tcPr>
            <w:tcW w:w="284" w:type="dxa"/>
            <w:vMerge/>
            <w:shd w:val="clear" w:color="auto" w:fill="FFFF00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0F4" w:rsidRPr="006E43E5" w:rsidRDefault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</w:tr>
      <w:tr w:rsidR="005200F4" w:rsidRPr="006E43E5" w:rsidTr="00FC1528">
        <w:tc>
          <w:tcPr>
            <w:tcW w:w="1404" w:type="dxa"/>
          </w:tcPr>
          <w:p w:rsidR="005200F4" w:rsidRDefault="0052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íráskészség</w:t>
            </w:r>
          </w:p>
          <w:p w:rsidR="005200F4" w:rsidRPr="006E43E5" w:rsidRDefault="0052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szótár-használattal</w:t>
            </w:r>
          </w:p>
        </w:tc>
        <w:tc>
          <w:tcPr>
            <w:tcW w:w="2277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00"/>
          </w:tcPr>
          <w:p w:rsidR="005200F4" w:rsidRDefault="005200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íráskészség szótár-használattal</w:t>
            </w:r>
          </w:p>
        </w:tc>
        <w:tc>
          <w:tcPr>
            <w:tcW w:w="2268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277" w:type="dxa"/>
          </w:tcPr>
          <w:p w:rsidR="00FC1528" w:rsidRDefault="00FC1528" w:rsidP="00FC15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esszé</w:t>
            </w:r>
            <w:proofErr w:type="gramEnd"/>
            <w:r>
              <w:rPr>
                <w:sz w:val="20"/>
                <w:szCs w:val="20"/>
              </w:rPr>
              <w:t xml:space="preserve"> (4 szempont)</w:t>
            </w:r>
          </w:p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– 300 szó</w:t>
            </w:r>
          </w:p>
        </w:tc>
        <w:tc>
          <w:tcPr>
            <w:tcW w:w="1559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pont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esszé</w:t>
            </w:r>
            <w:proofErr w:type="gramEnd"/>
            <w:r>
              <w:rPr>
                <w:sz w:val="20"/>
                <w:szCs w:val="20"/>
              </w:rPr>
              <w:t xml:space="preserve"> – 200 szó</w:t>
            </w:r>
          </w:p>
        </w:tc>
        <w:tc>
          <w:tcPr>
            <w:tcW w:w="124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 pont</w:t>
            </w: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27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hivatalos levél (4 szempont) 120 – 140 szó</w:t>
            </w:r>
          </w:p>
        </w:tc>
        <w:tc>
          <w:tcPr>
            <w:tcW w:w="1559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pont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poszt -200 szó</w:t>
            </w:r>
          </w:p>
        </w:tc>
        <w:tc>
          <w:tcPr>
            <w:tcW w:w="124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 pont</w:t>
            </w:r>
          </w:p>
        </w:tc>
      </w:tr>
      <w:tr w:rsidR="00FC1528" w:rsidRPr="006E43E5" w:rsidTr="00FC1528">
        <w:tc>
          <w:tcPr>
            <w:tcW w:w="3681" w:type="dxa"/>
            <w:gridSpan w:val="2"/>
          </w:tcPr>
          <w:p w:rsidR="00FC1528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Írásbeli </w:t>
            </w:r>
            <w:proofErr w:type="spellStart"/>
            <w:r>
              <w:rPr>
                <w:sz w:val="20"/>
                <w:szCs w:val="20"/>
              </w:rPr>
              <w:t>összpontszám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:rsidR="00FC1528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pont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FC1528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Írásbeli </w:t>
            </w:r>
            <w:proofErr w:type="spellStart"/>
            <w:r>
              <w:rPr>
                <w:sz w:val="20"/>
                <w:szCs w:val="20"/>
              </w:rPr>
              <w:t>összpontszám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24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pont</w:t>
            </w:r>
          </w:p>
        </w:tc>
      </w:tr>
      <w:tr w:rsidR="005200F4" w:rsidRPr="006E43E5" w:rsidTr="005200F4">
        <w:tc>
          <w:tcPr>
            <w:tcW w:w="5240" w:type="dxa"/>
            <w:gridSpan w:val="3"/>
            <w:shd w:val="clear" w:color="auto" w:fill="C5E0B3" w:themeFill="accent6" w:themeFillTint="66"/>
          </w:tcPr>
          <w:p w:rsidR="005200F4" w:rsidRDefault="005200F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00"/>
          </w:tcPr>
          <w:p w:rsidR="005200F4" w:rsidRPr="006E43E5" w:rsidRDefault="005200F4">
            <w:pPr>
              <w:rPr>
                <w:sz w:val="20"/>
                <w:szCs w:val="20"/>
              </w:rPr>
            </w:pPr>
          </w:p>
        </w:tc>
        <w:tc>
          <w:tcPr>
            <w:tcW w:w="4932" w:type="dxa"/>
            <w:gridSpan w:val="3"/>
            <w:shd w:val="clear" w:color="auto" w:fill="C5E0B3" w:themeFill="accent6" w:themeFillTint="66"/>
          </w:tcPr>
          <w:p w:rsidR="005200F4" w:rsidRDefault="005200F4">
            <w:pPr>
              <w:rPr>
                <w:sz w:val="20"/>
                <w:szCs w:val="20"/>
              </w:rPr>
            </w:pPr>
          </w:p>
        </w:tc>
      </w:tr>
      <w:tr w:rsidR="005200F4" w:rsidRPr="006E43E5" w:rsidTr="005200F4">
        <w:tc>
          <w:tcPr>
            <w:tcW w:w="5240" w:type="dxa"/>
            <w:gridSpan w:val="3"/>
          </w:tcPr>
          <w:p w:rsidR="005200F4" w:rsidRPr="006E43E5" w:rsidRDefault="005200F4" w:rsidP="00520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szóbeli – egyéni vizsga 45 + 20 perc</w:t>
            </w:r>
          </w:p>
        </w:tc>
        <w:tc>
          <w:tcPr>
            <w:tcW w:w="284" w:type="dxa"/>
            <w:vMerge/>
            <w:shd w:val="clear" w:color="auto" w:fill="FFFF00"/>
          </w:tcPr>
          <w:p w:rsidR="005200F4" w:rsidRDefault="005200F4" w:rsidP="004A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:rsidR="005200F4" w:rsidRPr="006E43E5" w:rsidRDefault="005200F4" w:rsidP="00520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szóbeli – páros vizsga 35 + 20 perc</w:t>
            </w:r>
          </w:p>
        </w:tc>
      </w:tr>
      <w:tr w:rsidR="005200F4" w:rsidRPr="006E43E5" w:rsidTr="00FC1528">
        <w:tc>
          <w:tcPr>
            <w:tcW w:w="5240" w:type="dxa"/>
            <w:gridSpan w:val="3"/>
            <w:shd w:val="clear" w:color="auto" w:fill="C5E0B3" w:themeFill="accent6" w:themeFillTint="66"/>
          </w:tcPr>
          <w:p w:rsidR="005200F4" w:rsidRDefault="005200F4" w:rsidP="00520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00"/>
          </w:tcPr>
          <w:p w:rsidR="005200F4" w:rsidRDefault="005200F4" w:rsidP="004A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2" w:type="dxa"/>
            <w:gridSpan w:val="3"/>
            <w:shd w:val="clear" w:color="auto" w:fill="C5E0B3" w:themeFill="accent6" w:themeFillTint="66"/>
          </w:tcPr>
          <w:p w:rsidR="005200F4" w:rsidRDefault="005200F4" w:rsidP="005200F4">
            <w:pPr>
              <w:jc w:val="center"/>
              <w:rPr>
                <w:sz w:val="20"/>
                <w:szCs w:val="20"/>
              </w:rPr>
            </w:pPr>
          </w:p>
        </w:tc>
      </w:tr>
      <w:tr w:rsidR="005200F4" w:rsidRPr="006E43E5" w:rsidTr="00FC1528">
        <w:tc>
          <w:tcPr>
            <w:tcW w:w="1404" w:type="dxa"/>
          </w:tcPr>
          <w:p w:rsidR="005200F4" w:rsidRPr="006E43E5" w:rsidRDefault="005200F4" w:rsidP="008E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hallás utáni szövegértés</w:t>
            </w:r>
          </w:p>
        </w:tc>
        <w:tc>
          <w:tcPr>
            <w:tcW w:w="2277" w:type="dxa"/>
          </w:tcPr>
          <w:p w:rsidR="005200F4" w:rsidRPr="006E43E5" w:rsidRDefault="005200F4" w:rsidP="008E44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00F4" w:rsidRPr="006E43E5" w:rsidRDefault="005200F4" w:rsidP="005200F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00"/>
          </w:tcPr>
          <w:p w:rsidR="005200F4" w:rsidRDefault="005200F4" w:rsidP="008E44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0F4" w:rsidRPr="006E43E5" w:rsidRDefault="005200F4" w:rsidP="008E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hallás utáni szövegértés</w:t>
            </w:r>
          </w:p>
        </w:tc>
        <w:tc>
          <w:tcPr>
            <w:tcW w:w="2268" w:type="dxa"/>
          </w:tcPr>
          <w:p w:rsidR="005200F4" w:rsidRPr="006E43E5" w:rsidRDefault="005200F4" w:rsidP="008E44B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200F4" w:rsidRPr="006E43E5" w:rsidRDefault="005200F4" w:rsidP="008E44B5">
            <w:pPr>
              <w:rPr>
                <w:sz w:val="20"/>
                <w:szCs w:val="20"/>
              </w:rPr>
            </w:pP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27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jegyzetelés</w:t>
            </w:r>
          </w:p>
        </w:tc>
        <w:tc>
          <w:tcPr>
            <w:tcW w:w="1559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2 = 20 pont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>,b,c</w:t>
            </w:r>
            <w:proofErr w:type="spellEnd"/>
            <w:r>
              <w:rPr>
                <w:sz w:val="20"/>
                <w:szCs w:val="20"/>
              </w:rPr>
              <w:t xml:space="preserve"> választás</w:t>
            </w:r>
          </w:p>
        </w:tc>
        <w:tc>
          <w:tcPr>
            <w:tcW w:w="124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pont</w:t>
            </w: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27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>,b,c</w:t>
            </w:r>
            <w:proofErr w:type="spellEnd"/>
            <w:r>
              <w:rPr>
                <w:sz w:val="20"/>
                <w:szCs w:val="20"/>
              </w:rPr>
              <w:t xml:space="preserve"> választás</w:t>
            </w:r>
          </w:p>
        </w:tc>
        <w:tc>
          <w:tcPr>
            <w:tcW w:w="1559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2 = 20 pont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kérdés és válasz</w:t>
            </w:r>
          </w:p>
        </w:tc>
        <w:tc>
          <w:tcPr>
            <w:tcW w:w="124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1,5 = 15 pont</w:t>
            </w: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beszédkészség</w:t>
            </w:r>
          </w:p>
        </w:tc>
        <w:tc>
          <w:tcPr>
            <w:tcW w:w="227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  <w:p w:rsidR="00FC1528" w:rsidRDefault="00FC1528" w:rsidP="00FC1528">
            <w:pPr>
              <w:rPr>
                <w:sz w:val="20"/>
                <w:szCs w:val="20"/>
              </w:rPr>
            </w:pPr>
          </w:p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pont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beszédkészség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  <w:p w:rsidR="00FC1528" w:rsidRDefault="00FC1528" w:rsidP="00FC1528">
            <w:pPr>
              <w:rPr>
                <w:sz w:val="20"/>
                <w:szCs w:val="20"/>
              </w:rPr>
            </w:pPr>
          </w:p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pont</w:t>
            </w: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27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személyes beszélgetés</w:t>
            </w:r>
          </w:p>
        </w:tc>
        <w:tc>
          <w:tcPr>
            <w:tcW w:w="1559" w:type="dxa"/>
            <w:vMerge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00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beszélgetés adott témáról</w:t>
            </w:r>
          </w:p>
        </w:tc>
        <w:tc>
          <w:tcPr>
            <w:tcW w:w="1247" w:type="dxa"/>
            <w:vMerge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27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önálló téma kép alapján</w:t>
            </w:r>
          </w:p>
        </w:tc>
        <w:tc>
          <w:tcPr>
            <w:tcW w:w="1559" w:type="dxa"/>
            <w:vMerge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00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önálló </w:t>
            </w:r>
            <w:proofErr w:type="spellStart"/>
            <w:r>
              <w:rPr>
                <w:sz w:val="20"/>
                <w:szCs w:val="20"/>
              </w:rPr>
              <w:t>témakifejtés</w:t>
            </w:r>
            <w:proofErr w:type="spellEnd"/>
          </w:p>
        </w:tc>
        <w:tc>
          <w:tcPr>
            <w:tcW w:w="1247" w:type="dxa"/>
            <w:vMerge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</w:tr>
      <w:tr w:rsidR="00FC1528" w:rsidRPr="006E43E5" w:rsidTr="00FC1528">
        <w:tc>
          <w:tcPr>
            <w:tcW w:w="1404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27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szituációs</w:t>
            </w:r>
            <w:proofErr w:type="gramEnd"/>
            <w:r>
              <w:rPr>
                <w:sz w:val="20"/>
                <w:szCs w:val="20"/>
              </w:rPr>
              <w:t xml:space="preserve"> párbeszéd</w:t>
            </w:r>
          </w:p>
        </w:tc>
        <w:tc>
          <w:tcPr>
            <w:tcW w:w="1559" w:type="dxa"/>
            <w:vMerge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00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</w:tr>
      <w:tr w:rsidR="00FC1528" w:rsidRPr="006E43E5" w:rsidTr="00FC1528">
        <w:tc>
          <w:tcPr>
            <w:tcW w:w="3681" w:type="dxa"/>
            <w:gridSpan w:val="2"/>
          </w:tcPr>
          <w:p w:rsidR="00FC1528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Szóbeli </w:t>
            </w:r>
            <w:proofErr w:type="spellStart"/>
            <w:r>
              <w:rPr>
                <w:sz w:val="20"/>
                <w:szCs w:val="20"/>
              </w:rPr>
              <w:t>összpontszám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pont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Szóbeli </w:t>
            </w:r>
            <w:proofErr w:type="spellStart"/>
            <w:r>
              <w:rPr>
                <w:sz w:val="20"/>
                <w:szCs w:val="20"/>
              </w:rPr>
              <w:t>összpontszám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247" w:type="dxa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C1528" w:rsidRPr="006E43E5" w:rsidTr="00FC1528">
        <w:tc>
          <w:tcPr>
            <w:tcW w:w="5240" w:type="dxa"/>
            <w:gridSpan w:val="3"/>
            <w:shd w:val="clear" w:color="auto" w:fill="C5E0B3" w:themeFill="accent6" w:themeFillTint="66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C5E0B3" w:themeFill="accent6" w:themeFillTint="66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4932" w:type="dxa"/>
            <w:gridSpan w:val="3"/>
            <w:shd w:val="clear" w:color="auto" w:fill="C5E0B3" w:themeFill="accent6" w:themeFillTint="66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</w:tr>
      <w:tr w:rsidR="00FC1528" w:rsidRPr="006E43E5" w:rsidTr="005200F4">
        <w:tc>
          <w:tcPr>
            <w:tcW w:w="5240" w:type="dxa"/>
            <w:gridSpan w:val="3"/>
          </w:tcPr>
          <w:p w:rsidR="00FC1528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Sikeres 60%-</w:t>
            </w:r>
            <w:proofErr w:type="spellStart"/>
            <w:r>
              <w:rPr>
                <w:sz w:val="20"/>
                <w:szCs w:val="20"/>
              </w:rPr>
              <w:t>tól</w:t>
            </w:r>
            <w:proofErr w:type="spellEnd"/>
            <w:r>
              <w:rPr>
                <w:sz w:val="20"/>
                <w:szCs w:val="20"/>
              </w:rPr>
              <w:t xml:space="preserve"> 160 / 96 ponttól</w:t>
            </w:r>
          </w:p>
        </w:tc>
        <w:tc>
          <w:tcPr>
            <w:tcW w:w="284" w:type="dxa"/>
            <w:vMerge/>
            <w:shd w:val="clear" w:color="auto" w:fill="FFFF00"/>
          </w:tcPr>
          <w:p w:rsidR="00FC1528" w:rsidRDefault="00FC1528" w:rsidP="00FC1528">
            <w:pPr>
              <w:rPr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:rsidR="00FC1528" w:rsidRPr="006E43E5" w:rsidRDefault="00FC1528" w:rsidP="00FC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Sikeres 60%-</w:t>
            </w:r>
            <w:proofErr w:type="spellStart"/>
            <w:r>
              <w:rPr>
                <w:sz w:val="20"/>
                <w:szCs w:val="20"/>
              </w:rPr>
              <w:t>tól</w:t>
            </w:r>
            <w:proofErr w:type="spellEnd"/>
            <w:r>
              <w:rPr>
                <w:sz w:val="20"/>
                <w:szCs w:val="20"/>
              </w:rPr>
              <w:t xml:space="preserve"> 100 / 60 ponttól</w:t>
            </w:r>
          </w:p>
        </w:tc>
      </w:tr>
    </w:tbl>
    <w:p w:rsidR="005A08AE" w:rsidRDefault="005A08AE"/>
    <w:sectPr w:rsidR="005A08AE" w:rsidSect="00FC1528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E5"/>
    <w:rsid w:val="000D3EF4"/>
    <w:rsid w:val="0012164E"/>
    <w:rsid w:val="002F69A2"/>
    <w:rsid w:val="004A6679"/>
    <w:rsid w:val="005200F4"/>
    <w:rsid w:val="005A08AE"/>
    <w:rsid w:val="005F7755"/>
    <w:rsid w:val="006E43E5"/>
    <w:rsid w:val="00823E5D"/>
    <w:rsid w:val="008E44B5"/>
    <w:rsid w:val="00FC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AF9BB-722C-434A-831D-9CEA0D46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66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</cp:revision>
  <dcterms:created xsi:type="dcterms:W3CDTF">2019-12-17T20:58:00Z</dcterms:created>
  <dcterms:modified xsi:type="dcterms:W3CDTF">2019-12-17T20:58:00Z</dcterms:modified>
</cp:coreProperties>
</file>